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6EC8" w14:textId="77777777" w:rsidR="00BD55A5" w:rsidRPr="00BD55A5" w:rsidRDefault="00BD55A5" w:rsidP="00BD55A5">
      <w:pPr>
        <w:spacing w:after="160" w:line="259" w:lineRule="auto"/>
        <w:rPr>
          <w:rFonts w:eastAsia="Calibri" w:cstheme="minorHAnsi"/>
          <w:b/>
          <w:noProof/>
          <w:sz w:val="32"/>
        </w:rPr>
      </w:pPr>
      <w:r w:rsidRPr="00BD55A5">
        <w:rPr>
          <w:rFonts w:eastAsia="Calibri" w:cstheme="minorHAnsi"/>
          <w:b/>
          <w:noProof/>
          <w:sz w:val="32"/>
        </w:rPr>
        <w:t>PAMOKOS PLANAS</w:t>
      </w:r>
    </w:p>
    <w:p w14:paraId="07A04581" w14:textId="6D1AD275" w:rsidR="00FA2272" w:rsidRPr="00B34760" w:rsidRDefault="00BD55A5" w:rsidP="00BD55A5">
      <w:pPr>
        <w:spacing w:after="160" w:line="259" w:lineRule="auto"/>
        <w:rPr>
          <w:rFonts w:eastAsia="Times New Roman" w:cstheme="minorHAnsi"/>
          <w:b/>
          <w:noProof/>
          <w:sz w:val="16"/>
          <w:szCs w:val="32"/>
        </w:rPr>
      </w:pPr>
      <w:r w:rsidRPr="00BD55A5">
        <w:rPr>
          <w:rFonts w:eastAsia="Calibri" w:cstheme="minorHAnsi"/>
          <w:b/>
          <w:noProof/>
          <w:sz w:val="32"/>
        </w:rPr>
        <w:t>Geografija</w:t>
      </w:r>
    </w:p>
    <w:tbl>
      <w:tblPr>
        <w:tblW w:w="10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8144"/>
      </w:tblGrid>
      <w:tr w:rsidR="00FA2272" w:rsidRPr="00B34760" w14:paraId="2A92AD3D"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9708DB" w14:textId="490C902E" w:rsidR="00FA2272" w:rsidRPr="00B34760" w:rsidRDefault="00BD55A5" w:rsidP="00FA2272">
            <w:pPr>
              <w:spacing w:line="336" w:lineRule="auto"/>
              <w:jc w:val="left"/>
              <w:rPr>
                <w:rFonts w:eastAsia="Times New Roman" w:cstheme="minorHAnsi"/>
                <w:b/>
                <w:noProof/>
                <w:szCs w:val="24"/>
              </w:rPr>
            </w:pPr>
            <w:r>
              <w:rPr>
                <w:rFonts w:eastAsia="Times New Roman" w:cstheme="minorHAnsi"/>
                <w:b/>
                <w:noProof/>
                <w:szCs w:val="24"/>
              </w:rPr>
              <w:t>Pamokos pavadinimas</w:t>
            </w:r>
          </w:p>
        </w:tc>
        <w:tc>
          <w:tcPr>
            <w:tcW w:w="8144" w:type="dxa"/>
            <w:tcBorders>
              <w:top w:val="single" w:sz="4" w:space="0" w:color="000000"/>
              <w:left w:val="single" w:sz="4" w:space="0" w:color="000000"/>
              <w:bottom w:val="single" w:sz="4" w:space="0" w:color="000000"/>
              <w:right w:val="single" w:sz="4" w:space="0" w:color="000000"/>
            </w:tcBorders>
          </w:tcPr>
          <w:p w14:paraId="7F3B8CBA" w14:textId="531BB451" w:rsidR="00FA2272" w:rsidRPr="00B34760" w:rsidRDefault="00BD55A5" w:rsidP="00FA2272">
            <w:pPr>
              <w:spacing w:line="300" w:lineRule="auto"/>
              <w:jc w:val="both"/>
              <w:rPr>
                <w:rFonts w:eastAsia="Times New Roman" w:cstheme="minorHAnsi"/>
                <w:noProof/>
                <w:szCs w:val="24"/>
              </w:rPr>
            </w:pPr>
            <w:r w:rsidRPr="00BD55A5">
              <w:rPr>
                <w:rFonts w:eastAsia="Times New Roman" w:cstheme="minorHAnsi"/>
                <w:noProof/>
                <w:szCs w:val="24"/>
              </w:rPr>
              <w:t>Įvadas į klimato kait</w:t>
            </w:r>
            <w:r>
              <w:rPr>
                <w:rFonts w:eastAsia="Times New Roman" w:cstheme="minorHAnsi"/>
                <w:noProof/>
                <w:szCs w:val="24"/>
              </w:rPr>
              <w:t>os temą</w:t>
            </w:r>
          </w:p>
        </w:tc>
      </w:tr>
      <w:tr w:rsidR="00FA2272" w:rsidRPr="00B34760" w14:paraId="48613905"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CC5C4" w14:textId="26CDA999" w:rsidR="00FA2272" w:rsidRPr="00B34760" w:rsidRDefault="00BD55A5" w:rsidP="00FA2272">
            <w:pPr>
              <w:spacing w:line="336" w:lineRule="auto"/>
              <w:jc w:val="left"/>
              <w:rPr>
                <w:rFonts w:eastAsia="Times New Roman" w:cstheme="minorHAnsi"/>
                <w:b/>
                <w:noProof/>
                <w:szCs w:val="24"/>
              </w:rPr>
            </w:pPr>
            <w:r w:rsidRPr="00BD55A5">
              <w:rPr>
                <w:rFonts w:eastAsia="Times New Roman" w:cstheme="minorHAnsi"/>
                <w:b/>
                <w:noProof/>
                <w:szCs w:val="24"/>
              </w:rPr>
              <w:t>Dalykas (-ai) ir klasė</w:t>
            </w:r>
          </w:p>
        </w:tc>
        <w:tc>
          <w:tcPr>
            <w:tcW w:w="8144" w:type="dxa"/>
            <w:tcBorders>
              <w:top w:val="single" w:sz="4" w:space="0" w:color="000000"/>
              <w:left w:val="single" w:sz="4" w:space="0" w:color="000000"/>
              <w:bottom w:val="single" w:sz="4" w:space="0" w:color="000000"/>
              <w:right w:val="single" w:sz="4" w:space="0" w:color="000000"/>
            </w:tcBorders>
          </w:tcPr>
          <w:p w14:paraId="7D0BCA6A" w14:textId="5EB446F5" w:rsidR="00FA2272" w:rsidRPr="00B34760" w:rsidRDefault="00BD55A5" w:rsidP="003A0238">
            <w:pPr>
              <w:spacing w:line="300" w:lineRule="auto"/>
              <w:jc w:val="both"/>
              <w:rPr>
                <w:rFonts w:eastAsia="Times New Roman" w:cstheme="minorHAnsi"/>
                <w:noProof/>
                <w:szCs w:val="24"/>
              </w:rPr>
            </w:pPr>
            <w:r w:rsidRPr="00BD55A5">
              <w:rPr>
                <w:rFonts w:eastAsia="Times New Roman" w:cstheme="minorHAnsi"/>
                <w:noProof/>
                <w:szCs w:val="24"/>
              </w:rPr>
              <w:t>Geografija, 1-oji klasė, vidurinė mokykla</w:t>
            </w:r>
          </w:p>
        </w:tc>
      </w:tr>
      <w:tr w:rsidR="00FA2272" w:rsidRPr="00B34760" w14:paraId="53894D6A"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5600A" w14:textId="7D4A2E8C" w:rsidR="00FA2272" w:rsidRPr="00B34760" w:rsidRDefault="00BD55A5" w:rsidP="00FA2272">
            <w:pPr>
              <w:spacing w:line="336" w:lineRule="auto"/>
              <w:jc w:val="left"/>
              <w:rPr>
                <w:rFonts w:eastAsia="Times New Roman" w:cstheme="minorHAnsi"/>
                <w:b/>
                <w:noProof/>
                <w:szCs w:val="24"/>
              </w:rPr>
            </w:pPr>
            <w:r>
              <w:rPr>
                <w:rFonts w:eastAsia="Times New Roman" w:cstheme="minorHAnsi"/>
                <w:b/>
                <w:noProof/>
                <w:szCs w:val="24"/>
              </w:rPr>
              <w:t>Raktiniai žodžiai</w:t>
            </w:r>
          </w:p>
        </w:tc>
        <w:tc>
          <w:tcPr>
            <w:tcW w:w="8144" w:type="dxa"/>
            <w:tcBorders>
              <w:top w:val="single" w:sz="4" w:space="0" w:color="000000"/>
              <w:left w:val="single" w:sz="4" w:space="0" w:color="000000"/>
              <w:bottom w:val="single" w:sz="4" w:space="0" w:color="000000"/>
              <w:right w:val="single" w:sz="4" w:space="0" w:color="000000"/>
            </w:tcBorders>
          </w:tcPr>
          <w:p w14:paraId="18D236B4" w14:textId="527DDBFE" w:rsidR="00FA2272" w:rsidRPr="00B34760" w:rsidRDefault="00BD55A5" w:rsidP="00FA2272">
            <w:pPr>
              <w:spacing w:line="300" w:lineRule="auto"/>
              <w:jc w:val="both"/>
              <w:rPr>
                <w:rFonts w:eastAsia="Times New Roman" w:cstheme="minorHAnsi"/>
                <w:noProof/>
                <w:szCs w:val="24"/>
              </w:rPr>
            </w:pPr>
            <w:r w:rsidRPr="00BD55A5">
              <w:rPr>
                <w:rFonts w:eastAsia="Times New Roman" w:cstheme="minorHAnsi"/>
                <w:noProof/>
                <w:szCs w:val="24"/>
              </w:rPr>
              <w:t>Ekosistemos, Gamtinė aplinka, Žmogaus veikla,</w:t>
            </w:r>
          </w:p>
        </w:tc>
      </w:tr>
      <w:tr w:rsidR="00FA2272" w:rsidRPr="00B34760" w14:paraId="4775C8D4"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6BB3EC" w14:textId="422CA132" w:rsidR="00FA2272" w:rsidRPr="00B34760" w:rsidRDefault="00BD55A5" w:rsidP="00FA2272">
            <w:pPr>
              <w:spacing w:line="336" w:lineRule="auto"/>
              <w:jc w:val="left"/>
              <w:rPr>
                <w:rFonts w:eastAsia="Times New Roman" w:cstheme="minorHAnsi"/>
                <w:b/>
                <w:noProof/>
                <w:szCs w:val="24"/>
              </w:rPr>
            </w:pPr>
            <w:r>
              <w:rPr>
                <w:rFonts w:eastAsia="Times New Roman" w:cstheme="minorHAnsi"/>
                <w:b/>
                <w:noProof/>
                <w:szCs w:val="24"/>
              </w:rPr>
              <w:t>Trumpas apibendrinimas</w:t>
            </w:r>
          </w:p>
        </w:tc>
        <w:tc>
          <w:tcPr>
            <w:tcW w:w="8144" w:type="dxa"/>
            <w:tcBorders>
              <w:top w:val="single" w:sz="4" w:space="0" w:color="000000"/>
              <w:left w:val="single" w:sz="4" w:space="0" w:color="000000"/>
              <w:bottom w:val="single" w:sz="4" w:space="0" w:color="000000"/>
              <w:right w:val="single" w:sz="4" w:space="0" w:color="000000"/>
            </w:tcBorders>
          </w:tcPr>
          <w:p w14:paraId="1FE24B77" w14:textId="5F406CE4" w:rsidR="00FA2272" w:rsidRPr="00B34760" w:rsidRDefault="00BD55A5" w:rsidP="00FA2272">
            <w:pPr>
              <w:spacing w:line="300" w:lineRule="auto"/>
              <w:jc w:val="both"/>
              <w:rPr>
                <w:rFonts w:eastAsia="Times New Roman" w:cstheme="minorHAnsi"/>
                <w:noProof/>
                <w:szCs w:val="24"/>
              </w:rPr>
            </w:pPr>
            <w:r w:rsidRPr="00BD55A5">
              <w:rPr>
                <w:rFonts w:eastAsia="Times New Roman" w:cstheme="minorHAnsi"/>
                <w:noProof/>
                <w:szCs w:val="24"/>
              </w:rPr>
              <w:t>„Įvadas į klimato kaitą“ skirtas įvertinti mokinių turimas žinias apie klimato kaitą, atliekant išankstinio vertinimo veiklą. Pamokoje daugiausia dėmesio skiriama gamtinių sistemų supratimui ir žmogaus veiklos poveikiui aplinkai. Mokiniai dalyvauja tokiose veiklose kaip „Minds On“ išankstinio vertinimo graffiti veikla, kad pasidalytų savo žiniomis, ir grupinio skaitymo ir dalijimosi užsiėmimas, kad sužinotų apie klimato kaitą iš straipsnių (RM 1.1, 1.2, 1.3, 1.4) Pamoka skatina mokymąsi bendradarbiaujant ir kritinį mąstymą, nes mokiniai dalijasi savo interpretacijomis ir įtvirtina savo supratimą naudodami vaizdinius. Pamokos pabaigoje mokiniai turėtų įgyti pagrindinį supratimą apie klimato kaitos sąvokas ir terminus, kuriuo galėtų remtis kitose pamokose.</w:t>
            </w:r>
          </w:p>
        </w:tc>
      </w:tr>
      <w:tr w:rsidR="00FA2272" w:rsidRPr="00B34760" w14:paraId="07273D2E"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A65A7D" w14:textId="0003FE46" w:rsidR="00FA2272" w:rsidRPr="00B34760" w:rsidRDefault="00BD55A5" w:rsidP="00FA2272">
            <w:pPr>
              <w:spacing w:line="336" w:lineRule="auto"/>
              <w:jc w:val="left"/>
              <w:rPr>
                <w:rFonts w:eastAsia="Times New Roman" w:cstheme="minorHAnsi"/>
                <w:b/>
                <w:noProof/>
                <w:szCs w:val="24"/>
              </w:rPr>
            </w:pPr>
            <w:r w:rsidRPr="00BD55A5">
              <w:rPr>
                <w:rFonts w:eastAsia="Times New Roman" w:cstheme="minorHAnsi"/>
                <w:b/>
                <w:noProof/>
                <w:szCs w:val="24"/>
              </w:rPr>
              <w:t>IRT priemonės</w:t>
            </w:r>
          </w:p>
        </w:tc>
        <w:tc>
          <w:tcPr>
            <w:tcW w:w="8144" w:type="dxa"/>
            <w:tcBorders>
              <w:top w:val="single" w:sz="4" w:space="0" w:color="000000"/>
              <w:left w:val="single" w:sz="4" w:space="0" w:color="000000"/>
              <w:bottom w:val="single" w:sz="4" w:space="0" w:color="000000"/>
              <w:right w:val="single" w:sz="4" w:space="0" w:color="000000"/>
            </w:tcBorders>
          </w:tcPr>
          <w:p w14:paraId="64EA2F58" w14:textId="7237F877" w:rsidR="00FA2272" w:rsidRPr="00B34760" w:rsidRDefault="00B34760" w:rsidP="00FA2272">
            <w:pPr>
              <w:spacing w:line="300" w:lineRule="auto"/>
              <w:jc w:val="both"/>
              <w:rPr>
                <w:rFonts w:eastAsia="Times New Roman" w:cstheme="minorHAnsi"/>
                <w:noProof/>
                <w:szCs w:val="24"/>
              </w:rPr>
            </w:pPr>
            <w:r>
              <w:rPr>
                <w:rFonts w:eastAsia="Times New Roman" w:cstheme="minorHAnsi"/>
                <w:noProof/>
                <w:szCs w:val="24"/>
              </w:rPr>
              <w:t>Microsoft office PowerPoint</w:t>
            </w:r>
          </w:p>
        </w:tc>
      </w:tr>
      <w:tr w:rsidR="00FA2272" w:rsidRPr="00B34760" w14:paraId="1FAD5346"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62CB02" w14:textId="217AABFC" w:rsidR="00FA2272" w:rsidRPr="00B34760" w:rsidRDefault="00BD55A5" w:rsidP="00FA2272">
            <w:pPr>
              <w:spacing w:line="336" w:lineRule="auto"/>
              <w:jc w:val="left"/>
              <w:rPr>
                <w:rFonts w:eastAsia="Times New Roman" w:cstheme="minorHAnsi"/>
                <w:b/>
                <w:noProof/>
                <w:szCs w:val="24"/>
              </w:rPr>
            </w:pPr>
            <w:r w:rsidRPr="00BD55A5">
              <w:rPr>
                <w:rFonts w:eastAsia="Times New Roman" w:cstheme="minorHAnsi"/>
                <w:b/>
                <w:noProof/>
                <w:szCs w:val="24"/>
              </w:rPr>
              <w:t>Numatomos išankstinės žinios</w:t>
            </w:r>
          </w:p>
        </w:tc>
        <w:tc>
          <w:tcPr>
            <w:tcW w:w="8144" w:type="dxa"/>
            <w:tcBorders>
              <w:top w:val="single" w:sz="4" w:space="0" w:color="000000"/>
              <w:left w:val="single" w:sz="4" w:space="0" w:color="000000"/>
              <w:bottom w:val="single" w:sz="4" w:space="0" w:color="000000"/>
              <w:right w:val="single" w:sz="4" w:space="0" w:color="000000"/>
            </w:tcBorders>
          </w:tcPr>
          <w:p w14:paraId="304E29CD" w14:textId="77777777" w:rsidR="00BD55A5" w:rsidRPr="00BD55A5" w:rsidRDefault="00BD55A5" w:rsidP="00BD55A5">
            <w:pPr>
              <w:pStyle w:val="Sraopastraipa"/>
              <w:spacing w:line="300" w:lineRule="auto"/>
              <w:jc w:val="both"/>
              <w:rPr>
                <w:rFonts w:eastAsia="Times New Roman" w:cstheme="minorHAnsi"/>
                <w:noProof/>
                <w:szCs w:val="24"/>
              </w:rPr>
            </w:pPr>
            <w:r w:rsidRPr="00BD55A5">
              <w:rPr>
                <w:rFonts w:eastAsia="Times New Roman" w:cstheme="minorHAnsi"/>
                <w:noProof/>
                <w:szCs w:val="24"/>
              </w:rPr>
              <w:t>1.</w:t>
            </w:r>
            <w:r w:rsidRPr="00BD55A5">
              <w:rPr>
                <w:rFonts w:eastAsia="Times New Roman" w:cstheme="minorHAnsi"/>
                <w:noProof/>
                <w:szCs w:val="24"/>
              </w:rPr>
              <w:tab/>
              <w:t>Pagrindinės aplinkos mokslo sąvokos, tokios kaip ekosistemos, biologinė įvairovė ir vandens ciklas.</w:t>
            </w:r>
          </w:p>
          <w:p w14:paraId="41A67237" w14:textId="77777777" w:rsidR="00BD55A5" w:rsidRPr="00BD55A5" w:rsidRDefault="00BD55A5" w:rsidP="00BD55A5">
            <w:pPr>
              <w:pStyle w:val="Sraopastraipa"/>
              <w:spacing w:line="300" w:lineRule="auto"/>
              <w:jc w:val="both"/>
              <w:rPr>
                <w:rFonts w:eastAsia="Times New Roman" w:cstheme="minorHAnsi"/>
                <w:noProof/>
                <w:szCs w:val="24"/>
              </w:rPr>
            </w:pPr>
            <w:r w:rsidRPr="00BD55A5">
              <w:rPr>
                <w:rFonts w:eastAsia="Times New Roman" w:cstheme="minorHAnsi"/>
                <w:noProof/>
                <w:szCs w:val="24"/>
              </w:rPr>
              <w:t>2.</w:t>
            </w:r>
            <w:r w:rsidRPr="00BD55A5">
              <w:rPr>
                <w:rFonts w:eastAsia="Times New Roman" w:cstheme="minorHAnsi"/>
                <w:noProof/>
                <w:szCs w:val="24"/>
              </w:rPr>
              <w:tab/>
              <w:t>Susipažinimas su šiltnamio efektu ir jo vaidmeniu klimato kaitai.</w:t>
            </w:r>
          </w:p>
          <w:p w14:paraId="29789288" w14:textId="77777777" w:rsidR="00BD55A5" w:rsidRPr="00BD55A5" w:rsidRDefault="00BD55A5" w:rsidP="00BD55A5">
            <w:pPr>
              <w:pStyle w:val="Sraopastraipa"/>
              <w:spacing w:line="300" w:lineRule="auto"/>
              <w:jc w:val="both"/>
              <w:rPr>
                <w:rFonts w:eastAsia="Times New Roman" w:cstheme="minorHAnsi"/>
                <w:noProof/>
                <w:szCs w:val="24"/>
              </w:rPr>
            </w:pPr>
            <w:r w:rsidRPr="00BD55A5">
              <w:rPr>
                <w:rFonts w:eastAsia="Times New Roman" w:cstheme="minorHAnsi"/>
                <w:noProof/>
                <w:szCs w:val="24"/>
              </w:rPr>
              <w:t>3.</w:t>
            </w:r>
            <w:r w:rsidRPr="00BD55A5">
              <w:rPr>
                <w:rFonts w:eastAsia="Times New Roman" w:cstheme="minorHAnsi"/>
                <w:noProof/>
                <w:szCs w:val="24"/>
              </w:rPr>
              <w:tab/>
              <w:t>Žinios apie žmogaus veiklą, kuri prisideda prie klimato kaitos, pavyzdžiui, miškų kirtimą, iškastinio kuro deginimą ir pramoninius procesus.</w:t>
            </w:r>
          </w:p>
          <w:p w14:paraId="119A2A20" w14:textId="77777777" w:rsidR="00BD55A5" w:rsidRPr="00BD55A5" w:rsidRDefault="00BD55A5" w:rsidP="00BD55A5">
            <w:pPr>
              <w:pStyle w:val="Sraopastraipa"/>
              <w:spacing w:line="300" w:lineRule="auto"/>
              <w:jc w:val="both"/>
              <w:rPr>
                <w:rFonts w:eastAsia="Times New Roman" w:cstheme="minorHAnsi"/>
                <w:noProof/>
                <w:szCs w:val="24"/>
              </w:rPr>
            </w:pPr>
            <w:r w:rsidRPr="00BD55A5">
              <w:rPr>
                <w:rFonts w:eastAsia="Times New Roman" w:cstheme="minorHAnsi"/>
                <w:noProof/>
                <w:szCs w:val="24"/>
              </w:rPr>
              <w:t>4.</w:t>
            </w:r>
            <w:r w:rsidRPr="00BD55A5">
              <w:rPr>
                <w:rFonts w:eastAsia="Times New Roman" w:cstheme="minorHAnsi"/>
                <w:noProof/>
                <w:szCs w:val="24"/>
              </w:rPr>
              <w:tab/>
              <w:t>Žinios apie skirtumą tarp orų ir klimato.</w:t>
            </w:r>
          </w:p>
          <w:p w14:paraId="3AFD3A2B" w14:textId="624EC25F" w:rsidR="003A0238" w:rsidRPr="005D5085" w:rsidRDefault="00BD55A5" w:rsidP="00BD55A5">
            <w:pPr>
              <w:pStyle w:val="Sraopastraipa"/>
              <w:spacing w:line="300" w:lineRule="auto"/>
              <w:jc w:val="both"/>
              <w:rPr>
                <w:rFonts w:eastAsia="Times New Roman" w:cstheme="minorHAnsi"/>
                <w:noProof/>
                <w:szCs w:val="24"/>
              </w:rPr>
            </w:pPr>
            <w:r w:rsidRPr="00BD55A5">
              <w:rPr>
                <w:rFonts w:eastAsia="Times New Roman" w:cstheme="minorHAnsi"/>
                <w:noProof/>
                <w:szCs w:val="24"/>
              </w:rPr>
              <w:t>5.</w:t>
            </w:r>
            <w:r w:rsidRPr="00BD55A5">
              <w:rPr>
                <w:rFonts w:eastAsia="Times New Roman" w:cstheme="minorHAnsi"/>
                <w:noProof/>
                <w:szCs w:val="24"/>
              </w:rPr>
              <w:tab/>
              <w:t>Vietos gamtinės aplinkos, pagrindinių ekosistemų ir galimų problemų supratimas.</w:t>
            </w:r>
          </w:p>
        </w:tc>
      </w:tr>
      <w:tr w:rsidR="00FA2272" w:rsidRPr="00B34760" w14:paraId="779A0721"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605B20" w14:textId="17D92208" w:rsidR="00FA2272" w:rsidRPr="00B34760" w:rsidRDefault="00BD55A5" w:rsidP="00FA2272">
            <w:pPr>
              <w:spacing w:line="336" w:lineRule="auto"/>
              <w:jc w:val="left"/>
              <w:rPr>
                <w:rFonts w:eastAsia="Times New Roman" w:cstheme="minorHAnsi"/>
                <w:b/>
                <w:noProof/>
                <w:szCs w:val="24"/>
              </w:rPr>
            </w:pPr>
            <w:r w:rsidRPr="00BD55A5">
              <w:rPr>
                <w:rFonts w:eastAsia="Times New Roman" w:cstheme="minorHAnsi"/>
                <w:b/>
                <w:noProof/>
                <w:szCs w:val="24"/>
              </w:rPr>
              <w:t>Numatomi mokymosi rezultatai</w:t>
            </w:r>
          </w:p>
        </w:tc>
        <w:tc>
          <w:tcPr>
            <w:tcW w:w="8144" w:type="dxa"/>
            <w:tcBorders>
              <w:top w:val="single" w:sz="4" w:space="0" w:color="000000"/>
              <w:left w:val="single" w:sz="4" w:space="0" w:color="000000"/>
              <w:bottom w:val="single" w:sz="4" w:space="0" w:color="000000"/>
              <w:right w:val="single" w:sz="4" w:space="0" w:color="000000"/>
            </w:tcBorders>
          </w:tcPr>
          <w:p w14:paraId="3F7B0EFD" w14:textId="77777777" w:rsidR="00BD55A5" w:rsidRPr="00BD55A5" w:rsidRDefault="00BD55A5" w:rsidP="00BD55A5">
            <w:pPr>
              <w:pStyle w:val="Sraopastraipa"/>
              <w:spacing w:line="300" w:lineRule="auto"/>
              <w:jc w:val="both"/>
              <w:rPr>
                <w:rFonts w:eastAsia="Times New Roman" w:cstheme="minorHAnsi"/>
                <w:noProof/>
                <w:szCs w:val="24"/>
              </w:rPr>
            </w:pPr>
            <w:r w:rsidRPr="00BD55A5">
              <w:rPr>
                <w:rFonts w:eastAsia="Times New Roman" w:cstheme="minorHAnsi"/>
                <w:noProof/>
                <w:szCs w:val="24"/>
              </w:rPr>
              <w:t>1.</w:t>
            </w:r>
            <w:r w:rsidRPr="00BD55A5">
              <w:rPr>
                <w:rFonts w:eastAsia="Times New Roman" w:cstheme="minorHAnsi"/>
                <w:noProof/>
                <w:szCs w:val="24"/>
              </w:rPr>
              <w:tab/>
              <w:t>Mokiniai supras pagrindines sąvokas ir terminus, susijusius su klimato kaita, tokius kaip šiltnamio efektas, visuotinis atšilimas ir anglies pėdsakas.</w:t>
            </w:r>
          </w:p>
          <w:p w14:paraId="6EFAD866" w14:textId="77777777" w:rsidR="00BD55A5" w:rsidRPr="00BD55A5" w:rsidRDefault="00BD55A5" w:rsidP="00BD55A5">
            <w:pPr>
              <w:pStyle w:val="Sraopastraipa"/>
              <w:spacing w:line="300" w:lineRule="auto"/>
              <w:jc w:val="both"/>
              <w:rPr>
                <w:rFonts w:eastAsia="Times New Roman" w:cstheme="minorHAnsi"/>
                <w:noProof/>
                <w:szCs w:val="24"/>
              </w:rPr>
            </w:pPr>
            <w:r w:rsidRPr="00BD55A5">
              <w:rPr>
                <w:rFonts w:eastAsia="Times New Roman" w:cstheme="minorHAnsi"/>
                <w:noProof/>
                <w:szCs w:val="24"/>
              </w:rPr>
              <w:t>2.</w:t>
            </w:r>
            <w:r w:rsidRPr="00BD55A5">
              <w:rPr>
                <w:rFonts w:eastAsia="Times New Roman" w:cstheme="minorHAnsi"/>
                <w:noProof/>
                <w:szCs w:val="24"/>
              </w:rPr>
              <w:tab/>
              <w:t>Mokiniai gebės paaiškinti, kaip žmogaus veikla veikia aplinką ir prisideda prie klimato kaitos.</w:t>
            </w:r>
          </w:p>
          <w:p w14:paraId="284CAEC0" w14:textId="77777777" w:rsidR="00BD55A5" w:rsidRPr="00BD55A5" w:rsidRDefault="00BD55A5" w:rsidP="00BD55A5">
            <w:pPr>
              <w:pStyle w:val="Sraopastraipa"/>
              <w:spacing w:line="300" w:lineRule="auto"/>
              <w:jc w:val="both"/>
              <w:rPr>
                <w:rFonts w:eastAsia="Times New Roman" w:cstheme="minorHAnsi"/>
                <w:noProof/>
                <w:szCs w:val="24"/>
              </w:rPr>
            </w:pPr>
            <w:r w:rsidRPr="00BD55A5">
              <w:rPr>
                <w:rFonts w:eastAsia="Times New Roman" w:cstheme="minorHAnsi"/>
                <w:noProof/>
                <w:szCs w:val="24"/>
              </w:rPr>
              <w:t>3.</w:t>
            </w:r>
            <w:r w:rsidRPr="00BD55A5">
              <w:rPr>
                <w:rFonts w:eastAsia="Times New Roman" w:cstheme="minorHAnsi"/>
                <w:noProof/>
                <w:szCs w:val="24"/>
              </w:rPr>
              <w:tab/>
              <w:t>Mokiniai dalyvaus bendroje veikloje, komandiniame darbe, dalysis ir įtvirtins savo žinias apie klimato kaitą skaitydami grupėse ir diskutuodami.</w:t>
            </w:r>
          </w:p>
          <w:p w14:paraId="5B3E5FC6" w14:textId="77777777" w:rsidR="007D0EDE" w:rsidRDefault="00BD55A5" w:rsidP="007D0EDE">
            <w:pPr>
              <w:pStyle w:val="Sraopastraipa"/>
              <w:spacing w:line="300" w:lineRule="auto"/>
              <w:jc w:val="both"/>
              <w:rPr>
                <w:rFonts w:eastAsia="Times New Roman" w:cstheme="minorHAnsi"/>
                <w:noProof/>
                <w:szCs w:val="24"/>
              </w:rPr>
            </w:pPr>
            <w:r w:rsidRPr="00BD55A5">
              <w:rPr>
                <w:rFonts w:eastAsia="Times New Roman" w:cstheme="minorHAnsi"/>
                <w:noProof/>
                <w:szCs w:val="24"/>
              </w:rPr>
              <w:t>4.</w:t>
            </w:r>
            <w:r w:rsidRPr="00BD55A5">
              <w:rPr>
                <w:rFonts w:eastAsia="Times New Roman" w:cstheme="minorHAnsi"/>
                <w:noProof/>
                <w:szCs w:val="24"/>
              </w:rPr>
              <w:tab/>
              <w:t>Mokiniai pademonstruos kritinio mąstymo įgūdžius, interpretuodami straipsniuose pateiktą informaciją ir vizualiai pateikdami savo supratimą per lenteles.</w:t>
            </w:r>
          </w:p>
          <w:p w14:paraId="33AC648B" w14:textId="71B8D7DE" w:rsidR="003A0238" w:rsidRPr="00971C0F" w:rsidRDefault="00BD55A5" w:rsidP="007D0EDE">
            <w:pPr>
              <w:pStyle w:val="Sraopastraipa"/>
              <w:spacing w:line="300" w:lineRule="auto"/>
              <w:jc w:val="both"/>
              <w:rPr>
                <w:rFonts w:eastAsia="Times New Roman" w:cstheme="minorHAnsi"/>
                <w:noProof/>
                <w:szCs w:val="24"/>
              </w:rPr>
            </w:pPr>
            <w:r>
              <w:rPr>
                <w:rFonts w:eastAsia="Times New Roman" w:cstheme="minorHAnsi"/>
                <w:noProof/>
                <w:szCs w:val="24"/>
              </w:rPr>
              <w:t xml:space="preserve">5.           </w:t>
            </w:r>
            <w:r w:rsidRPr="00BD55A5">
              <w:rPr>
                <w:rFonts w:eastAsia="Times New Roman" w:cstheme="minorHAnsi"/>
                <w:noProof/>
                <w:szCs w:val="24"/>
              </w:rPr>
              <w:t>Mokiniai geriau supras vietos aplinką ir žmogaus poveikį jai.</w:t>
            </w:r>
          </w:p>
        </w:tc>
      </w:tr>
      <w:tr w:rsidR="00FA2272" w:rsidRPr="00B34760" w14:paraId="45FE4413"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1066A3" w14:textId="68B3B0A1" w:rsidR="00FA2272" w:rsidRPr="00B34760" w:rsidRDefault="00BD55A5" w:rsidP="00FA2272">
            <w:pPr>
              <w:spacing w:line="336" w:lineRule="auto"/>
              <w:jc w:val="left"/>
              <w:rPr>
                <w:rFonts w:eastAsia="Times New Roman" w:cstheme="minorHAnsi"/>
                <w:b/>
                <w:noProof/>
                <w:szCs w:val="24"/>
              </w:rPr>
            </w:pPr>
            <w:r w:rsidRPr="00BD55A5">
              <w:rPr>
                <w:rFonts w:eastAsia="Times New Roman" w:cstheme="minorHAnsi"/>
                <w:b/>
                <w:noProof/>
                <w:szCs w:val="24"/>
              </w:rPr>
              <w:t>Numatoma trukmė</w:t>
            </w:r>
          </w:p>
        </w:tc>
        <w:tc>
          <w:tcPr>
            <w:tcW w:w="8144" w:type="dxa"/>
            <w:tcBorders>
              <w:top w:val="single" w:sz="4" w:space="0" w:color="000000"/>
              <w:left w:val="single" w:sz="4" w:space="0" w:color="000000"/>
              <w:bottom w:val="single" w:sz="4" w:space="0" w:color="000000"/>
              <w:right w:val="single" w:sz="4" w:space="0" w:color="000000"/>
            </w:tcBorders>
          </w:tcPr>
          <w:p w14:paraId="6F3E598C" w14:textId="0CED0C47" w:rsidR="00FA2272" w:rsidRPr="00B34760" w:rsidRDefault="00BD55A5" w:rsidP="00FA2272">
            <w:pPr>
              <w:spacing w:line="300" w:lineRule="auto"/>
              <w:jc w:val="both"/>
              <w:rPr>
                <w:rFonts w:eastAsia="Times New Roman" w:cstheme="minorHAnsi"/>
                <w:noProof/>
                <w:szCs w:val="24"/>
              </w:rPr>
            </w:pPr>
            <w:r w:rsidRPr="00BD55A5">
              <w:rPr>
                <w:rFonts w:eastAsia="Times New Roman" w:cstheme="minorHAnsi"/>
                <w:noProof/>
                <w:szCs w:val="24"/>
              </w:rPr>
              <w:t>45 minutės (1 mokyklinė valanda) + galimybė pratęsti užsiėmimus</w:t>
            </w:r>
          </w:p>
        </w:tc>
      </w:tr>
      <w:tr w:rsidR="00FA2272" w:rsidRPr="00B34760" w14:paraId="56740413"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865C40" w14:textId="009A6708" w:rsidR="00FA2272" w:rsidRPr="00B34760" w:rsidRDefault="00BD55A5" w:rsidP="00FA2272">
            <w:pPr>
              <w:spacing w:line="336" w:lineRule="auto"/>
              <w:jc w:val="left"/>
              <w:rPr>
                <w:rFonts w:eastAsia="Times New Roman" w:cstheme="minorHAnsi"/>
                <w:b/>
                <w:noProof/>
                <w:szCs w:val="24"/>
              </w:rPr>
            </w:pPr>
            <w:r w:rsidRPr="00BD55A5">
              <w:rPr>
                <w:rFonts w:eastAsia="Times New Roman" w:cstheme="minorHAnsi"/>
                <w:b/>
                <w:noProof/>
                <w:szCs w:val="24"/>
              </w:rPr>
              <w:lastRenderedPageBreak/>
              <w:t>Paruošimas / medžiaga</w:t>
            </w:r>
          </w:p>
        </w:tc>
        <w:tc>
          <w:tcPr>
            <w:tcW w:w="8144" w:type="dxa"/>
            <w:tcBorders>
              <w:top w:val="single" w:sz="4" w:space="0" w:color="000000"/>
              <w:left w:val="single" w:sz="4" w:space="0" w:color="000000"/>
              <w:bottom w:val="single" w:sz="4" w:space="0" w:color="000000"/>
              <w:right w:val="single" w:sz="4" w:space="0" w:color="000000"/>
            </w:tcBorders>
          </w:tcPr>
          <w:p w14:paraId="2B8DEACD" w14:textId="513F2BC5" w:rsidR="00971C0F" w:rsidRDefault="00BD55A5" w:rsidP="00971C0F">
            <w:pPr>
              <w:spacing w:line="300" w:lineRule="auto"/>
              <w:jc w:val="both"/>
              <w:rPr>
                <w:rFonts w:eastAsia="Times New Roman" w:cstheme="minorHAnsi"/>
                <w:noProof/>
                <w:szCs w:val="24"/>
              </w:rPr>
            </w:pPr>
            <w:r w:rsidRPr="00BD55A5">
              <w:rPr>
                <w:rFonts w:eastAsia="Times New Roman" w:cstheme="minorHAnsi"/>
                <w:noProof/>
                <w:szCs w:val="24"/>
              </w:rPr>
              <w:t>Įvadas į klimato kaitą, naudojama įvairi medžiaga, kad būtų lengviau mokytis ir įsitraukti. Kai kurios iš pamokos plane paminėtų medžiagų yra šios</w:t>
            </w:r>
            <w:r w:rsidR="00971C0F" w:rsidRPr="00971C0F">
              <w:rPr>
                <w:rFonts w:eastAsia="Times New Roman" w:cstheme="minorHAnsi"/>
                <w:noProof/>
                <w:szCs w:val="24"/>
              </w:rPr>
              <w:t>:</w:t>
            </w:r>
          </w:p>
          <w:p w14:paraId="7E75955B" w14:textId="7B7FAEFD" w:rsidR="00971C0F" w:rsidRDefault="00BD55A5" w:rsidP="00971C0F">
            <w:pPr>
              <w:pStyle w:val="Sraopastraipa"/>
              <w:numPr>
                <w:ilvl w:val="0"/>
                <w:numId w:val="4"/>
              </w:numPr>
              <w:spacing w:line="300" w:lineRule="auto"/>
              <w:jc w:val="both"/>
              <w:rPr>
                <w:rFonts w:eastAsia="Times New Roman" w:cstheme="minorHAnsi"/>
                <w:noProof/>
                <w:szCs w:val="24"/>
              </w:rPr>
            </w:pPr>
            <w:r w:rsidRPr="00BD55A5">
              <w:rPr>
                <w:rFonts w:eastAsia="Times New Roman" w:cstheme="minorHAnsi"/>
                <w:noProof/>
                <w:szCs w:val="24"/>
              </w:rPr>
              <w:t>Straipsniai apie klimato kaitą (1.1, 1.2, 1.3, 1.4 skaitymo medžiaga): Šiuose straipsniuose mokiniams pateikiama informacija apie klimato kaitą ir kontekstas, padedantis jiems geriau suprasti šią temą</w:t>
            </w:r>
            <w:r w:rsidR="00971C0F" w:rsidRPr="00971C0F">
              <w:rPr>
                <w:rFonts w:eastAsia="Times New Roman" w:cstheme="minorHAnsi"/>
                <w:noProof/>
                <w:szCs w:val="24"/>
              </w:rPr>
              <w:t>.</w:t>
            </w:r>
          </w:p>
          <w:p w14:paraId="7FEFD0EC" w14:textId="6D017B33" w:rsidR="00971C0F" w:rsidRDefault="00BD55A5" w:rsidP="00971C0F">
            <w:pPr>
              <w:pStyle w:val="Sraopastraipa"/>
              <w:numPr>
                <w:ilvl w:val="0"/>
                <w:numId w:val="4"/>
              </w:numPr>
              <w:spacing w:line="300" w:lineRule="auto"/>
              <w:jc w:val="both"/>
              <w:rPr>
                <w:rFonts w:eastAsia="Times New Roman" w:cstheme="minorHAnsi"/>
                <w:noProof/>
                <w:szCs w:val="24"/>
              </w:rPr>
            </w:pPr>
            <w:r w:rsidRPr="00BD55A5">
              <w:rPr>
                <w:rFonts w:eastAsia="Times New Roman" w:cstheme="minorHAnsi"/>
                <w:noProof/>
                <w:szCs w:val="24"/>
              </w:rPr>
              <w:t>Padėkliukas (1,5): Padėkliukas naudojamas kaip vaizdinė priemonė, kurioje mokiniai piešdami, ženklindami ar rašydami gali užrašyti ir pasidalyti tuo, ką sužinojo iš straipsnių</w:t>
            </w:r>
            <w:r w:rsidR="00971C0F" w:rsidRPr="00971C0F">
              <w:rPr>
                <w:rFonts w:eastAsia="Times New Roman" w:cstheme="minorHAnsi"/>
                <w:noProof/>
                <w:szCs w:val="24"/>
              </w:rPr>
              <w:t>.</w:t>
            </w:r>
          </w:p>
          <w:p w14:paraId="2E2EDA28" w14:textId="1F07AB35" w:rsidR="00FA2272" w:rsidRPr="00971C0F" w:rsidRDefault="00BD55A5" w:rsidP="00971C0F">
            <w:pPr>
              <w:pStyle w:val="Sraopastraipa"/>
              <w:numPr>
                <w:ilvl w:val="0"/>
                <w:numId w:val="4"/>
              </w:numPr>
              <w:spacing w:line="300" w:lineRule="auto"/>
              <w:jc w:val="both"/>
              <w:rPr>
                <w:rFonts w:eastAsia="Times New Roman" w:cstheme="minorHAnsi"/>
                <w:noProof/>
                <w:szCs w:val="24"/>
              </w:rPr>
            </w:pPr>
            <w:r w:rsidRPr="00BD55A5">
              <w:rPr>
                <w:rFonts w:eastAsia="Times New Roman" w:cstheme="minorHAnsi"/>
                <w:noProof/>
                <w:szCs w:val="24"/>
              </w:rPr>
              <w:t>Įvadas į klimato kaitos klausimus (1.6. Klausimai): Šie klausimai pateikiami mokiniams, kad jie galėtų įvertinti, kaip supranta klimato kaitą, remdamiesi per pamoką perskaitytais tekstais ir diskusijomis</w:t>
            </w:r>
            <w:r w:rsidR="00971C0F" w:rsidRPr="00971C0F">
              <w:rPr>
                <w:rFonts w:eastAsia="Times New Roman" w:cstheme="minorHAnsi"/>
                <w:noProof/>
                <w:szCs w:val="24"/>
              </w:rPr>
              <w:t>.</w:t>
            </w:r>
          </w:p>
        </w:tc>
      </w:tr>
      <w:tr w:rsidR="00FA2272" w:rsidRPr="00B34760" w14:paraId="7223142A"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CD3B0C" w14:textId="47574445" w:rsidR="00FA2272" w:rsidRPr="00B34760" w:rsidRDefault="00BD55A5" w:rsidP="00FA2272">
            <w:pPr>
              <w:spacing w:line="336" w:lineRule="auto"/>
              <w:jc w:val="left"/>
              <w:rPr>
                <w:rFonts w:eastAsia="Times New Roman" w:cstheme="minorHAnsi"/>
                <w:b/>
                <w:noProof/>
                <w:szCs w:val="24"/>
              </w:rPr>
            </w:pPr>
            <w:r w:rsidRPr="00BD55A5">
              <w:rPr>
                <w:rFonts w:eastAsia="Times New Roman" w:cstheme="minorHAnsi"/>
                <w:b/>
                <w:noProof/>
                <w:szCs w:val="24"/>
              </w:rPr>
              <w:t>Išsamus veiklos aprašymas</w:t>
            </w:r>
          </w:p>
        </w:tc>
        <w:tc>
          <w:tcPr>
            <w:tcW w:w="8144" w:type="dxa"/>
            <w:tcBorders>
              <w:top w:val="single" w:sz="4" w:space="0" w:color="000000"/>
              <w:left w:val="single" w:sz="4" w:space="0" w:color="000000"/>
              <w:bottom w:val="single" w:sz="4" w:space="0" w:color="000000"/>
              <w:right w:val="single" w:sz="4" w:space="0" w:color="000000"/>
            </w:tcBorders>
          </w:tcPr>
          <w:p w14:paraId="4B5F15A6" w14:textId="0A7E652E" w:rsidR="00FA2272" w:rsidRPr="00B34760" w:rsidRDefault="00BD55A5" w:rsidP="00FA2272">
            <w:pPr>
              <w:spacing w:line="300" w:lineRule="auto"/>
              <w:jc w:val="both"/>
              <w:rPr>
                <w:rFonts w:eastAsia="Times New Roman" w:cstheme="minorHAnsi"/>
                <w:noProof/>
                <w:szCs w:val="24"/>
              </w:rPr>
            </w:pPr>
            <w:r w:rsidRPr="00BD55A5">
              <w:rPr>
                <w:rFonts w:eastAsia="Times New Roman" w:cstheme="minorHAnsi"/>
                <w:noProof/>
                <w:szCs w:val="24"/>
              </w:rPr>
              <w:t>Įterpkite išsamų visų veiklų aprašymą, žingsnis po žingsnio, pateikdami tiek informacijos, kiek reikia mokytojams</w:t>
            </w:r>
            <w:r w:rsidR="00FA2272" w:rsidRPr="00B34760">
              <w:rPr>
                <w:rFonts w:eastAsia="Times New Roman" w:cstheme="minorHAnsi"/>
                <w:noProof/>
                <w:szCs w:val="24"/>
              </w:rPr>
              <w:t>.</w:t>
            </w:r>
          </w:p>
          <w:p w14:paraId="19CE566D" w14:textId="539A5F57" w:rsidR="00FA2272" w:rsidRPr="00B34760" w:rsidRDefault="00BD55A5" w:rsidP="00FA2272">
            <w:pPr>
              <w:spacing w:line="300" w:lineRule="auto"/>
              <w:jc w:val="both"/>
              <w:rPr>
                <w:rFonts w:eastAsia="Times New Roman" w:cstheme="minorHAnsi"/>
                <w:noProof/>
                <w:szCs w:val="24"/>
              </w:rPr>
            </w:pPr>
            <w:r w:rsidRPr="00BD55A5">
              <w:rPr>
                <w:rFonts w:eastAsia="Times New Roman" w:cstheme="minorHAnsi"/>
                <w:noProof/>
                <w:szCs w:val="24"/>
              </w:rPr>
              <w:t>1 veikla: „Minds On“ - Graffiti veikla prieš vertinimą</w:t>
            </w:r>
            <w:r w:rsidR="00971C0F" w:rsidRPr="00971C0F">
              <w:rPr>
                <w:rFonts w:eastAsia="Times New Roman" w:cstheme="minorHAnsi"/>
                <w:noProof/>
                <w:szCs w:val="24"/>
              </w:rPr>
              <w:t>:</w:t>
            </w:r>
          </w:p>
          <w:p w14:paraId="1BD65443" w14:textId="6F165BBC" w:rsidR="00971C0F" w:rsidRDefault="00BD55A5" w:rsidP="00971C0F">
            <w:pPr>
              <w:pStyle w:val="Sraopastraipa"/>
              <w:numPr>
                <w:ilvl w:val="0"/>
                <w:numId w:val="5"/>
              </w:numPr>
              <w:spacing w:line="300" w:lineRule="auto"/>
              <w:jc w:val="both"/>
              <w:rPr>
                <w:rFonts w:eastAsia="Times New Roman" w:cstheme="minorHAnsi"/>
                <w:i/>
                <w:noProof/>
                <w:szCs w:val="24"/>
              </w:rPr>
            </w:pPr>
            <w:r w:rsidRPr="00BD55A5">
              <w:rPr>
                <w:rFonts w:eastAsia="Times New Roman" w:cstheme="minorHAnsi"/>
                <w:i/>
                <w:noProof/>
                <w:szCs w:val="24"/>
              </w:rPr>
              <w:t>Pateikite mokinių grupėms didelį popieriaus lapą ir žymeklius</w:t>
            </w:r>
            <w:r w:rsidR="00971C0F" w:rsidRPr="00971C0F">
              <w:rPr>
                <w:rFonts w:eastAsia="Times New Roman" w:cstheme="minorHAnsi"/>
                <w:i/>
                <w:noProof/>
                <w:szCs w:val="24"/>
              </w:rPr>
              <w:t>.</w:t>
            </w:r>
          </w:p>
          <w:p w14:paraId="086B5ED1" w14:textId="6700D6B6" w:rsidR="00971C0F" w:rsidRDefault="00BD55A5" w:rsidP="00971C0F">
            <w:pPr>
              <w:pStyle w:val="Sraopastraipa"/>
              <w:numPr>
                <w:ilvl w:val="0"/>
                <w:numId w:val="5"/>
              </w:numPr>
              <w:spacing w:line="300" w:lineRule="auto"/>
              <w:jc w:val="both"/>
              <w:rPr>
                <w:rFonts w:eastAsia="Times New Roman" w:cstheme="minorHAnsi"/>
                <w:i/>
                <w:noProof/>
                <w:szCs w:val="24"/>
              </w:rPr>
            </w:pPr>
            <w:r w:rsidRPr="00BD55A5">
              <w:rPr>
                <w:rFonts w:eastAsia="Times New Roman" w:cstheme="minorHAnsi"/>
                <w:i/>
                <w:noProof/>
                <w:szCs w:val="24"/>
              </w:rPr>
              <w:t>Paprašykite mokinių vieną minutę individualiai pagalvoti apie tai, ką jie žino apie klimato kaitą</w:t>
            </w:r>
            <w:r w:rsidR="00971C0F" w:rsidRPr="00971C0F">
              <w:rPr>
                <w:rFonts w:eastAsia="Times New Roman" w:cstheme="minorHAnsi"/>
                <w:i/>
                <w:noProof/>
                <w:szCs w:val="24"/>
              </w:rPr>
              <w:t>.</w:t>
            </w:r>
          </w:p>
          <w:p w14:paraId="1A212E8D" w14:textId="78D118BF" w:rsidR="00971C0F" w:rsidRDefault="00BD55A5" w:rsidP="00971C0F">
            <w:pPr>
              <w:pStyle w:val="Sraopastraipa"/>
              <w:numPr>
                <w:ilvl w:val="0"/>
                <w:numId w:val="5"/>
              </w:numPr>
              <w:spacing w:line="300" w:lineRule="auto"/>
              <w:jc w:val="both"/>
              <w:rPr>
                <w:rFonts w:eastAsia="Times New Roman" w:cstheme="minorHAnsi"/>
                <w:i/>
                <w:noProof/>
                <w:szCs w:val="24"/>
              </w:rPr>
            </w:pPr>
            <w:r w:rsidRPr="00BD55A5">
              <w:rPr>
                <w:rFonts w:eastAsia="Times New Roman" w:cstheme="minorHAnsi"/>
                <w:i/>
                <w:noProof/>
                <w:szCs w:val="24"/>
              </w:rPr>
              <w:t>Tada mokiniai per minutę užrašo savo mintis ant popieriaus lapo</w:t>
            </w:r>
            <w:r w:rsidR="00971C0F" w:rsidRPr="00971C0F">
              <w:rPr>
                <w:rFonts w:eastAsia="Times New Roman" w:cstheme="minorHAnsi"/>
                <w:i/>
                <w:noProof/>
                <w:szCs w:val="24"/>
              </w:rPr>
              <w:t>.</w:t>
            </w:r>
          </w:p>
          <w:p w14:paraId="06039AA9" w14:textId="65BFF90A" w:rsidR="00FA2272" w:rsidRPr="00971C0F" w:rsidRDefault="00BD55A5" w:rsidP="00971C0F">
            <w:pPr>
              <w:pStyle w:val="Sraopastraipa"/>
              <w:numPr>
                <w:ilvl w:val="0"/>
                <w:numId w:val="5"/>
              </w:numPr>
              <w:spacing w:line="300" w:lineRule="auto"/>
              <w:jc w:val="both"/>
              <w:rPr>
                <w:rFonts w:eastAsia="Times New Roman" w:cstheme="minorHAnsi"/>
                <w:i/>
                <w:noProof/>
                <w:szCs w:val="24"/>
              </w:rPr>
            </w:pPr>
            <w:r w:rsidRPr="00BD55A5">
              <w:rPr>
                <w:rFonts w:eastAsia="Times New Roman" w:cstheme="minorHAnsi"/>
                <w:i/>
                <w:noProof/>
                <w:szCs w:val="24"/>
              </w:rPr>
              <w:t>Kiekviena grupė dalijasi savo bendromis žiniomis ir skelbia dokumentą ant sienos, kad jį būtų galima toliau aptarti ir peržiūrėti</w:t>
            </w:r>
            <w:r w:rsidR="00971C0F" w:rsidRPr="00971C0F">
              <w:rPr>
                <w:rFonts w:eastAsia="Times New Roman" w:cstheme="minorHAnsi"/>
                <w:i/>
                <w:noProof/>
                <w:szCs w:val="24"/>
              </w:rPr>
              <w:t>.</w:t>
            </w:r>
          </w:p>
          <w:p w14:paraId="53510B27" w14:textId="545D7F46" w:rsidR="00FA2272" w:rsidRDefault="007C5BE1" w:rsidP="00FA2272">
            <w:pPr>
              <w:spacing w:line="300" w:lineRule="auto"/>
              <w:jc w:val="both"/>
              <w:rPr>
                <w:rFonts w:eastAsia="Times New Roman" w:cstheme="minorHAnsi"/>
                <w:noProof/>
                <w:szCs w:val="24"/>
              </w:rPr>
            </w:pPr>
            <w:r w:rsidRPr="007C5BE1">
              <w:rPr>
                <w:rFonts w:eastAsia="Times New Roman" w:cstheme="minorHAnsi"/>
                <w:noProof/>
                <w:szCs w:val="24"/>
              </w:rPr>
              <w:t>2 veikla: Veiksmas! Visa klasė - Grupės skaitymas ir dalijimasis</w:t>
            </w:r>
          </w:p>
          <w:p w14:paraId="6725B520" w14:textId="48637179" w:rsidR="008237E6" w:rsidRPr="008237E6" w:rsidRDefault="007C5BE1" w:rsidP="008237E6">
            <w:pPr>
              <w:pStyle w:val="Sraopastraipa"/>
              <w:numPr>
                <w:ilvl w:val="0"/>
                <w:numId w:val="6"/>
              </w:numPr>
              <w:spacing w:line="300" w:lineRule="auto"/>
              <w:jc w:val="both"/>
              <w:rPr>
                <w:rFonts w:eastAsia="Times New Roman" w:cstheme="minorHAnsi"/>
                <w:i/>
                <w:iCs/>
                <w:noProof/>
                <w:szCs w:val="24"/>
              </w:rPr>
            </w:pPr>
            <w:r w:rsidRPr="007C5BE1">
              <w:rPr>
                <w:rFonts w:eastAsia="Times New Roman" w:cstheme="minorHAnsi"/>
                <w:i/>
                <w:iCs/>
                <w:noProof/>
                <w:szCs w:val="24"/>
              </w:rPr>
              <w:t>Suskirstykite mokinius į grupes po tris ar keturis</w:t>
            </w:r>
            <w:r w:rsidR="008237E6" w:rsidRPr="008237E6">
              <w:rPr>
                <w:rFonts w:eastAsia="Times New Roman" w:cstheme="minorHAnsi"/>
                <w:i/>
                <w:iCs/>
                <w:noProof/>
                <w:szCs w:val="24"/>
              </w:rPr>
              <w:t>.</w:t>
            </w:r>
          </w:p>
          <w:p w14:paraId="2CA28449" w14:textId="465B3E7A" w:rsidR="008237E6" w:rsidRPr="008237E6" w:rsidRDefault="007C5BE1" w:rsidP="008237E6">
            <w:pPr>
              <w:pStyle w:val="Sraopastraipa"/>
              <w:numPr>
                <w:ilvl w:val="0"/>
                <w:numId w:val="6"/>
              </w:numPr>
              <w:spacing w:line="300" w:lineRule="auto"/>
              <w:jc w:val="both"/>
              <w:rPr>
                <w:rFonts w:eastAsia="Times New Roman" w:cstheme="minorHAnsi"/>
                <w:i/>
                <w:iCs/>
                <w:noProof/>
                <w:szCs w:val="24"/>
              </w:rPr>
            </w:pPr>
            <w:r w:rsidRPr="007C5BE1">
              <w:rPr>
                <w:rFonts w:eastAsia="Times New Roman" w:cstheme="minorHAnsi"/>
                <w:i/>
                <w:iCs/>
                <w:noProof/>
                <w:szCs w:val="24"/>
              </w:rPr>
              <w:t>Kiekviena grupė perskaito po vieną straipsnį apie klimato kaitą (1.1, 1.2, 1.3, 1.4 skaitymo medžiaga)</w:t>
            </w:r>
            <w:r w:rsidR="008237E6" w:rsidRPr="008237E6">
              <w:rPr>
                <w:rFonts w:eastAsia="Times New Roman" w:cstheme="minorHAnsi"/>
                <w:i/>
                <w:iCs/>
                <w:noProof/>
                <w:szCs w:val="24"/>
              </w:rPr>
              <w:t>.</w:t>
            </w:r>
          </w:p>
          <w:p w14:paraId="71B9C16E" w14:textId="114AFC8F" w:rsidR="008237E6" w:rsidRPr="008237E6" w:rsidRDefault="007C5BE1" w:rsidP="008237E6">
            <w:pPr>
              <w:pStyle w:val="Sraopastraipa"/>
              <w:numPr>
                <w:ilvl w:val="0"/>
                <w:numId w:val="6"/>
              </w:numPr>
              <w:spacing w:line="300" w:lineRule="auto"/>
              <w:jc w:val="both"/>
              <w:rPr>
                <w:rFonts w:eastAsia="Times New Roman" w:cstheme="minorHAnsi"/>
                <w:i/>
                <w:iCs/>
                <w:noProof/>
                <w:szCs w:val="24"/>
              </w:rPr>
            </w:pPr>
            <w:r w:rsidRPr="007C5BE1">
              <w:rPr>
                <w:rFonts w:eastAsia="Times New Roman" w:cstheme="minorHAnsi"/>
                <w:i/>
                <w:iCs/>
                <w:noProof/>
                <w:szCs w:val="24"/>
              </w:rPr>
              <w:t>Nurodykite mokiniams vizualiai interpretuoti tai, ką jie sužinojo iš straipsnio, ant kilimėlio (1.5)</w:t>
            </w:r>
            <w:r w:rsidR="008237E6" w:rsidRPr="008237E6">
              <w:rPr>
                <w:rFonts w:eastAsia="Times New Roman" w:cstheme="minorHAnsi"/>
                <w:i/>
                <w:iCs/>
                <w:noProof/>
                <w:szCs w:val="24"/>
              </w:rPr>
              <w:t>.</w:t>
            </w:r>
          </w:p>
          <w:p w14:paraId="7E3E7BCA" w14:textId="1D729D64" w:rsidR="008237E6" w:rsidRPr="008237E6" w:rsidRDefault="007C5BE1" w:rsidP="008237E6">
            <w:pPr>
              <w:pStyle w:val="Sraopastraipa"/>
              <w:numPr>
                <w:ilvl w:val="0"/>
                <w:numId w:val="6"/>
              </w:numPr>
              <w:spacing w:line="300" w:lineRule="auto"/>
              <w:jc w:val="both"/>
              <w:rPr>
                <w:rFonts w:eastAsia="Times New Roman" w:cstheme="minorHAnsi"/>
                <w:i/>
                <w:iCs/>
                <w:noProof/>
                <w:szCs w:val="24"/>
              </w:rPr>
            </w:pPr>
            <w:r w:rsidRPr="007C5BE1">
              <w:rPr>
                <w:rFonts w:eastAsia="Times New Roman" w:cstheme="minorHAnsi"/>
                <w:i/>
                <w:iCs/>
                <w:noProof/>
                <w:szCs w:val="24"/>
              </w:rPr>
              <w:t>Mokiniai dalijasi savo vaizdinėmis interpretacijomis prie apskritojo stalo, kad kiekvienas narys galėtų paaiškinti savo supratimą</w:t>
            </w:r>
            <w:r w:rsidR="008237E6" w:rsidRPr="008237E6">
              <w:rPr>
                <w:rFonts w:eastAsia="Times New Roman" w:cstheme="minorHAnsi"/>
                <w:i/>
                <w:iCs/>
                <w:noProof/>
                <w:szCs w:val="24"/>
              </w:rPr>
              <w:t>.</w:t>
            </w:r>
          </w:p>
          <w:p w14:paraId="3E1FE4B3" w14:textId="33173253" w:rsidR="008237E6" w:rsidRPr="008237E6" w:rsidRDefault="007C5BE1" w:rsidP="008237E6">
            <w:pPr>
              <w:pStyle w:val="Sraopastraipa"/>
              <w:numPr>
                <w:ilvl w:val="0"/>
                <w:numId w:val="6"/>
              </w:numPr>
              <w:spacing w:line="300" w:lineRule="auto"/>
              <w:jc w:val="both"/>
              <w:rPr>
                <w:rFonts w:eastAsia="Times New Roman" w:cstheme="minorHAnsi"/>
                <w:i/>
                <w:iCs/>
                <w:noProof/>
                <w:szCs w:val="24"/>
              </w:rPr>
            </w:pPr>
            <w:r w:rsidRPr="007C5BE1">
              <w:rPr>
                <w:rFonts w:eastAsia="Times New Roman" w:cstheme="minorHAnsi"/>
                <w:i/>
                <w:iCs/>
                <w:noProof/>
                <w:szCs w:val="24"/>
              </w:rPr>
              <w:t>Po pirminio pasidalijimo mokiniai sudaro naujas grupes, kurių nariai, perskaitę skirtingus straipsnius, dalijasi įgyta patirtimi</w:t>
            </w:r>
            <w:r w:rsidR="008237E6" w:rsidRPr="008237E6">
              <w:rPr>
                <w:rFonts w:eastAsia="Times New Roman" w:cstheme="minorHAnsi"/>
                <w:i/>
                <w:iCs/>
                <w:noProof/>
                <w:szCs w:val="24"/>
              </w:rPr>
              <w:t>.</w:t>
            </w:r>
          </w:p>
          <w:p w14:paraId="68958BA7" w14:textId="25F04E42" w:rsidR="008237E6" w:rsidRPr="008237E6" w:rsidRDefault="007C5BE1" w:rsidP="008237E6">
            <w:pPr>
              <w:pStyle w:val="Sraopastraipa"/>
              <w:numPr>
                <w:ilvl w:val="0"/>
                <w:numId w:val="6"/>
              </w:numPr>
              <w:spacing w:line="300" w:lineRule="auto"/>
              <w:jc w:val="both"/>
              <w:rPr>
                <w:rFonts w:eastAsia="Times New Roman" w:cstheme="minorHAnsi"/>
                <w:i/>
                <w:iCs/>
                <w:noProof/>
                <w:szCs w:val="24"/>
              </w:rPr>
            </w:pPr>
            <w:r w:rsidRPr="007C5BE1">
              <w:rPr>
                <w:rFonts w:eastAsia="Times New Roman" w:cstheme="minorHAnsi"/>
                <w:i/>
                <w:iCs/>
                <w:noProof/>
                <w:szCs w:val="24"/>
              </w:rPr>
              <w:t>Kiekvienas grupės narys dalijasi savo įžvalgomis, taip skatindamas įvairiapusį supratimą apie klimato kaitą</w:t>
            </w:r>
            <w:r w:rsidR="008237E6" w:rsidRPr="008237E6">
              <w:rPr>
                <w:rFonts w:eastAsia="Times New Roman" w:cstheme="minorHAnsi"/>
                <w:i/>
                <w:iCs/>
                <w:noProof/>
                <w:szCs w:val="24"/>
              </w:rPr>
              <w:t>.</w:t>
            </w:r>
          </w:p>
          <w:p w14:paraId="4C1B83B2" w14:textId="310D0179" w:rsidR="00FA2272" w:rsidRDefault="007C5BE1" w:rsidP="00FA2272">
            <w:pPr>
              <w:spacing w:line="300" w:lineRule="auto"/>
              <w:jc w:val="both"/>
              <w:rPr>
                <w:rFonts w:eastAsia="Times New Roman" w:cstheme="minorHAnsi"/>
                <w:iCs/>
                <w:noProof/>
                <w:szCs w:val="24"/>
              </w:rPr>
            </w:pPr>
            <w:r w:rsidRPr="007C5BE1">
              <w:rPr>
                <w:rFonts w:eastAsia="Times New Roman" w:cstheme="minorHAnsi"/>
                <w:iCs/>
                <w:noProof/>
                <w:szCs w:val="24"/>
              </w:rPr>
              <w:t>3 veikla: įtvirtinimas ir sujungimas - individuali veikla</w:t>
            </w:r>
            <w:r w:rsidR="008237E6" w:rsidRPr="008237E6">
              <w:rPr>
                <w:rFonts w:eastAsia="Times New Roman" w:cstheme="minorHAnsi"/>
                <w:iCs/>
                <w:noProof/>
                <w:szCs w:val="24"/>
              </w:rPr>
              <w:t>:</w:t>
            </w:r>
          </w:p>
          <w:p w14:paraId="5698316F" w14:textId="40A793D9" w:rsidR="008237E6" w:rsidRPr="008237E6" w:rsidRDefault="007C5BE1" w:rsidP="008237E6">
            <w:pPr>
              <w:pStyle w:val="Sraopastraipa"/>
              <w:numPr>
                <w:ilvl w:val="0"/>
                <w:numId w:val="7"/>
              </w:numPr>
              <w:spacing w:line="300" w:lineRule="auto"/>
              <w:jc w:val="both"/>
              <w:rPr>
                <w:rFonts w:eastAsia="Times New Roman" w:cstheme="minorHAnsi"/>
                <w:i/>
                <w:noProof/>
                <w:szCs w:val="24"/>
              </w:rPr>
            </w:pPr>
            <w:r w:rsidRPr="007C5BE1">
              <w:rPr>
                <w:rFonts w:eastAsia="Times New Roman" w:cstheme="minorHAnsi"/>
                <w:i/>
                <w:noProof/>
                <w:szCs w:val="24"/>
              </w:rPr>
              <w:t>Pateikite mokiniams skaitinių kopijas (RM 1.1, 1.2, 1.3, 1.4)</w:t>
            </w:r>
            <w:r w:rsidR="008237E6" w:rsidRPr="008237E6">
              <w:rPr>
                <w:rFonts w:eastAsia="Times New Roman" w:cstheme="minorHAnsi"/>
                <w:i/>
                <w:noProof/>
                <w:szCs w:val="24"/>
              </w:rPr>
              <w:t>.</w:t>
            </w:r>
          </w:p>
          <w:p w14:paraId="27AD4D23" w14:textId="5F5BAFA6" w:rsidR="008237E6" w:rsidRDefault="007C5BE1" w:rsidP="008237E6">
            <w:pPr>
              <w:pStyle w:val="Sraopastraipa"/>
              <w:numPr>
                <w:ilvl w:val="0"/>
                <w:numId w:val="7"/>
              </w:numPr>
              <w:spacing w:line="300" w:lineRule="auto"/>
              <w:jc w:val="both"/>
              <w:rPr>
                <w:rFonts w:eastAsia="Times New Roman" w:cstheme="minorHAnsi"/>
                <w:i/>
                <w:noProof/>
                <w:szCs w:val="24"/>
              </w:rPr>
            </w:pPr>
            <w:r w:rsidRPr="007C5BE1">
              <w:rPr>
                <w:rFonts w:eastAsia="Times New Roman" w:cstheme="minorHAnsi"/>
                <w:i/>
                <w:noProof/>
                <w:szCs w:val="24"/>
              </w:rPr>
              <w:t>Mokiniai, remdamiesi perskaitytais tekstais, individualiai užpildo įvadinius klausimus apie klimato kaitą (1.6. Klausimai)</w:t>
            </w:r>
            <w:r w:rsidR="008237E6" w:rsidRPr="008237E6">
              <w:rPr>
                <w:rFonts w:eastAsia="Times New Roman" w:cstheme="minorHAnsi"/>
                <w:i/>
                <w:noProof/>
                <w:szCs w:val="24"/>
              </w:rPr>
              <w:t>.</w:t>
            </w:r>
          </w:p>
          <w:p w14:paraId="2B59E3D0" w14:textId="786B77C5" w:rsidR="005D5085" w:rsidRPr="005D5085" w:rsidRDefault="007C5BE1" w:rsidP="005D5085">
            <w:pPr>
              <w:pStyle w:val="Sraopastraipa"/>
              <w:numPr>
                <w:ilvl w:val="0"/>
                <w:numId w:val="12"/>
              </w:numPr>
              <w:spacing w:after="160" w:line="259" w:lineRule="auto"/>
              <w:ind w:left="1730"/>
              <w:jc w:val="left"/>
              <w:rPr>
                <w:i/>
                <w:iCs/>
                <w:sz w:val="24"/>
                <w:szCs w:val="24"/>
              </w:rPr>
            </w:pPr>
            <w:proofErr w:type="spellStart"/>
            <w:r w:rsidRPr="007C5BE1">
              <w:rPr>
                <w:i/>
                <w:iCs/>
                <w:sz w:val="24"/>
                <w:szCs w:val="24"/>
              </w:rPr>
              <w:t>Apibrėžti</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kaitos</w:t>
            </w:r>
            <w:proofErr w:type="spellEnd"/>
            <w:r w:rsidRPr="007C5BE1">
              <w:rPr>
                <w:i/>
                <w:iCs/>
                <w:sz w:val="24"/>
                <w:szCs w:val="24"/>
              </w:rPr>
              <w:t xml:space="preserve"> </w:t>
            </w:r>
            <w:proofErr w:type="spellStart"/>
            <w:r w:rsidRPr="007C5BE1">
              <w:rPr>
                <w:i/>
                <w:iCs/>
                <w:sz w:val="24"/>
                <w:szCs w:val="24"/>
              </w:rPr>
              <w:t>sąvoką</w:t>
            </w:r>
            <w:proofErr w:type="spellEnd"/>
            <w:r w:rsidR="005D5085" w:rsidRPr="005D5085">
              <w:rPr>
                <w:i/>
                <w:iCs/>
                <w:sz w:val="24"/>
                <w:szCs w:val="24"/>
              </w:rPr>
              <w:t>.</w:t>
            </w:r>
          </w:p>
          <w:p w14:paraId="32855B22" w14:textId="2EFDE789" w:rsidR="005D5085" w:rsidRPr="005D5085" w:rsidRDefault="007C5BE1" w:rsidP="005D5085">
            <w:pPr>
              <w:pStyle w:val="Sraopastraipa"/>
              <w:numPr>
                <w:ilvl w:val="0"/>
                <w:numId w:val="12"/>
              </w:numPr>
              <w:spacing w:after="160" w:line="259" w:lineRule="auto"/>
              <w:ind w:left="1730"/>
              <w:jc w:val="left"/>
              <w:rPr>
                <w:i/>
                <w:iCs/>
                <w:sz w:val="24"/>
                <w:szCs w:val="24"/>
              </w:rPr>
            </w:pPr>
            <w:r w:rsidRPr="007C5BE1">
              <w:rPr>
                <w:i/>
                <w:iCs/>
                <w:sz w:val="24"/>
                <w:szCs w:val="24"/>
              </w:rPr>
              <w:t xml:space="preserve">Kaip </w:t>
            </w:r>
            <w:proofErr w:type="spellStart"/>
            <w:r w:rsidRPr="007C5BE1">
              <w:rPr>
                <w:i/>
                <w:iCs/>
                <w:sz w:val="24"/>
                <w:szCs w:val="24"/>
              </w:rPr>
              <w:t>žmonės</w:t>
            </w:r>
            <w:proofErr w:type="spellEnd"/>
            <w:r w:rsidRPr="007C5BE1">
              <w:rPr>
                <w:i/>
                <w:iCs/>
                <w:sz w:val="24"/>
                <w:szCs w:val="24"/>
              </w:rPr>
              <w:t xml:space="preserve"> </w:t>
            </w:r>
            <w:proofErr w:type="spellStart"/>
            <w:r w:rsidRPr="007C5BE1">
              <w:rPr>
                <w:i/>
                <w:iCs/>
                <w:sz w:val="24"/>
                <w:szCs w:val="24"/>
              </w:rPr>
              <w:t>prisideda</w:t>
            </w:r>
            <w:proofErr w:type="spellEnd"/>
            <w:r w:rsidRPr="007C5BE1">
              <w:rPr>
                <w:i/>
                <w:iCs/>
                <w:sz w:val="24"/>
                <w:szCs w:val="24"/>
              </w:rPr>
              <w:t xml:space="preserve"> </w:t>
            </w:r>
            <w:proofErr w:type="spellStart"/>
            <w:r w:rsidRPr="007C5BE1">
              <w:rPr>
                <w:i/>
                <w:iCs/>
                <w:sz w:val="24"/>
                <w:szCs w:val="24"/>
              </w:rPr>
              <w:t>prie</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kaitos</w:t>
            </w:r>
            <w:proofErr w:type="spellEnd"/>
            <w:r w:rsidR="005D5085" w:rsidRPr="005D5085">
              <w:rPr>
                <w:i/>
                <w:iCs/>
                <w:sz w:val="24"/>
                <w:szCs w:val="24"/>
              </w:rPr>
              <w:t>?</w:t>
            </w:r>
          </w:p>
          <w:p w14:paraId="41060683" w14:textId="129B9229" w:rsidR="005D5085" w:rsidRPr="005D5085" w:rsidRDefault="007C5BE1" w:rsidP="005D5085">
            <w:pPr>
              <w:pStyle w:val="Sraopastraipa"/>
              <w:numPr>
                <w:ilvl w:val="0"/>
                <w:numId w:val="12"/>
              </w:numPr>
              <w:spacing w:after="160" w:line="259" w:lineRule="auto"/>
              <w:ind w:left="1730"/>
              <w:jc w:val="left"/>
              <w:rPr>
                <w:i/>
                <w:iCs/>
                <w:sz w:val="24"/>
                <w:szCs w:val="24"/>
              </w:rPr>
            </w:pPr>
            <w:r w:rsidRPr="007C5BE1">
              <w:rPr>
                <w:i/>
                <w:iCs/>
                <w:sz w:val="24"/>
                <w:szCs w:val="24"/>
              </w:rPr>
              <w:lastRenderedPageBreak/>
              <w:t xml:space="preserve">Kaip </w:t>
            </w:r>
            <w:proofErr w:type="spellStart"/>
            <w:r w:rsidRPr="007C5BE1">
              <w:rPr>
                <w:i/>
                <w:iCs/>
                <w:sz w:val="24"/>
                <w:szCs w:val="24"/>
              </w:rPr>
              <w:t>prisidedate</w:t>
            </w:r>
            <w:proofErr w:type="spellEnd"/>
            <w:r w:rsidRPr="007C5BE1">
              <w:rPr>
                <w:i/>
                <w:iCs/>
                <w:sz w:val="24"/>
                <w:szCs w:val="24"/>
              </w:rPr>
              <w:t xml:space="preserve"> </w:t>
            </w:r>
            <w:proofErr w:type="spellStart"/>
            <w:r w:rsidRPr="007C5BE1">
              <w:rPr>
                <w:i/>
                <w:iCs/>
                <w:sz w:val="24"/>
                <w:szCs w:val="24"/>
              </w:rPr>
              <w:t>prie</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kaitos</w:t>
            </w:r>
            <w:proofErr w:type="spellEnd"/>
            <w:r w:rsidR="005D5085" w:rsidRPr="005D5085">
              <w:rPr>
                <w:i/>
                <w:iCs/>
                <w:sz w:val="24"/>
                <w:szCs w:val="24"/>
              </w:rPr>
              <w:t>?</w:t>
            </w:r>
          </w:p>
          <w:p w14:paraId="1F349D4B" w14:textId="2F74EFDA" w:rsidR="005D5085" w:rsidRPr="005D5085" w:rsidRDefault="007C5BE1" w:rsidP="005D5085">
            <w:pPr>
              <w:pStyle w:val="Sraopastraipa"/>
              <w:numPr>
                <w:ilvl w:val="0"/>
                <w:numId w:val="12"/>
              </w:numPr>
              <w:spacing w:after="160" w:line="259" w:lineRule="auto"/>
              <w:ind w:left="1730"/>
              <w:jc w:val="left"/>
              <w:rPr>
                <w:i/>
                <w:iCs/>
                <w:sz w:val="24"/>
                <w:szCs w:val="24"/>
              </w:rPr>
            </w:pPr>
            <w:proofErr w:type="spellStart"/>
            <w:r w:rsidRPr="007C5BE1">
              <w:rPr>
                <w:i/>
                <w:iCs/>
                <w:sz w:val="24"/>
                <w:szCs w:val="24"/>
              </w:rPr>
              <w:t>Nubraižykite</w:t>
            </w:r>
            <w:proofErr w:type="spellEnd"/>
            <w:r w:rsidRPr="007C5BE1">
              <w:rPr>
                <w:i/>
                <w:iCs/>
                <w:sz w:val="24"/>
                <w:szCs w:val="24"/>
              </w:rPr>
              <w:t xml:space="preserve"> </w:t>
            </w:r>
            <w:proofErr w:type="spellStart"/>
            <w:r w:rsidRPr="007C5BE1">
              <w:rPr>
                <w:i/>
                <w:iCs/>
                <w:sz w:val="24"/>
                <w:szCs w:val="24"/>
              </w:rPr>
              <w:t>šiltnamio</w:t>
            </w:r>
            <w:proofErr w:type="spellEnd"/>
            <w:r w:rsidRPr="007C5BE1">
              <w:rPr>
                <w:i/>
                <w:iCs/>
                <w:sz w:val="24"/>
                <w:szCs w:val="24"/>
              </w:rPr>
              <w:t xml:space="preserve"> </w:t>
            </w:r>
            <w:proofErr w:type="spellStart"/>
            <w:r w:rsidRPr="007C5BE1">
              <w:rPr>
                <w:i/>
                <w:iCs/>
                <w:sz w:val="24"/>
                <w:szCs w:val="24"/>
              </w:rPr>
              <w:t>efektą</w:t>
            </w:r>
            <w:proofErr w:type="spellEnd"/>
            <w:r w:rsidRPr="007C5BE1">
              <w:rPr>
                <w:i/>
                <w:iCs/>
                <w:sz w:val="24"/>
                <w:szCs w:val="24"/>
              </w:rPr>
              <w:t xml:space="preserve"> </w:t>
            </w:r>
            <w:proofErr w:type="spellStart"/>
            <w:r w:rsidRPr="007C5BE1">
              <w:rPr>
                <w:i/>
                <w:iCs/>
                <w:sz w:val="24"/>
                <w:szCs w:val="24"/>
              </w:rPr>
              <w:t>iliustruojančią</w:t>
            </w:r>
            <w:proofErr w:type="spellEnd"/>
            <w:r w:rsidRPr="007C5BE1">
              <w:rPr>
                <w:i/>
                <w:iCs/>
                <w:sz w:val="24"/>
                <w:szCs w:val="24"/>
              </w:rPr>
              <w:t xml:space="preserve"> </w:t>
            </w:r>
            <w:proofErr w:type="spellStart"/>
            <w:r w:rsidRPr="007C5BE1">
              <w:rPr>
                <w:i/>
                <w:iCs/>
                <w:sz w:val="24"/>
                <w:szCs w:val="24"/>
              </w:rPr>
              <w:t>schemą</w:t>
            </w:r>
            <w:proofErr w:type="spellEnd"/>
            <w:r w:rsidR="005D5085" w:rsidRPr="005D5085">
              <w:rPr>
                <w:i/>
                <w:iCs/>
                <w:sz w:val="24"/>
                <w:szCs w:val="24"/>
              </w:rPr>
              <w:t>.</w:t>
            </w:r>
          </w:p>
          <w:p w14:paraId="40830795" w14:textId="46867FE6" w:rsidR="005D5085" w:rsidRPr="005D5085" w:rsidRDefault="007C5BE1" w:rsidP="005D5085">
            <w:pPr>
              <w:pStyle w:val="Sraopastraipa"/>
              <w:numPr>
                <w:ilvl w:val="0"/>
                <w:numId w:val="12"/>
              </w:numPr>
              <w:spacing w:after="160" w:line="259" w:lineRule="auto"/>
              <w:ind w:left="1730"/>
              <w:jc w:val="left"/>
              <w:rPr>
                <w:i/>
                <w:iCs/>
                <w:sz w:val="24"/>
                <w:szCs w:val="24"/>
              </w:rPr>
            </w:pPr>
            <w:proofErr w:type="spellStart"/>
            <w:r w:rsidRPr="007C5BE1">
              <w:rPr>
                <w:i/>
                <w:iCs/>
                <w:sz w:val="24"/>
                <w:szCs w:val="24"/>
              </w:rPr>
              <w:t>Ką</w:t>
            </w:r>
            <w:proofErr w:type="spellEnd"/>
            <w:r w:rsidRPr="007C5BE1">
              <w:rPr>
                <w:i/>
                <w:iCs/>
                <w:sz w:val="24"/>
                <w:szCs w:val="24"/>
              </w:rPr>
              <w:t xml:space="preserve"> </w:t>
            </w:r>
            <w:proofErr w:type="spellStart"/>
            <w:r w:rsidRPr="007C5BE1">
              <w:rPr>
                <w:i/>
                <w:iCs/>
                <w:sz w:val="24"/>
                <w:szCs w:val="24"/>
              </w:rPr>
              <w:t>reiškia</w:t>
            </w:r>
            <w:proofErr w:type="spellEnd"/>
            <w:r w:rsidRPr="007C5BE1">
              <w:rPr>
                <w:i/>
                <w:iCs/>
                <w:sz w:val="24"/>
                <w:szCs w:val="24"/>
              </w:rPr>
              <w:t xml:space="preserve"> ŠESD? Kaip </w:t>
            </w:r>
            <w:proofErr w:type="spellStart"/>
            <w:r w:rsidRPr="007C5BE1">
              <w:rPr>
                <w:i/>
                <w:iCs/>
                <w:sz w:val="24"/>
                <w:szCs w:val="24"/>
              </w:rPr>
              <w:t>žmonės</w:t>
            </w:r>
            <w:proofErr w:type="spellEnd"/>
            <w:r w:rsidRPr="007C5BE1">
              <w:rPr>
                <w:i/>
                <w:iCs/>
                <w:sz w:val="24"/>
                <w:szCs w:val="24"/>
              </w:rPr>
              <w:t xml:space="preserve"> </w:t>
            </w:r>
            <w:proofErr w:type="spellStart"/>
            <w:r w:rsidRPr="007C5BE1">
              <w:rPr>
                <w:i/>
                <w:iCs/>
                <w:sz w:val="24"/>
                <w:szCs w:val="24"/>
              </w:rPr>
              <w:t>gamina</w:t>
            </w:r>
            <w:proofErr w:type="spellEnd"/>
            <w:r w:rsidRPr="007C5BE1">
              <w:rPr>
                <w:i/>
                <w:iCs/>
                <w:sz w:val="24"/>
                <w:szCs w:val="24"/>
              </w:rPr>
              <w:t xml:space="preserve"> ŠESD</w:t>
            </w:r>
            <w:r w:rsidR="005D5085" w:rsidRPr="005D5085">
              <w:rPr>
                <w:i/>
                <w:iCs/>
                <w:sz w:val="24"/>
                <w:szCs w:val="24"/>
              </w:rPr>
              <w:t>?</w:t>
            </w:r>
          </w:p>
          <w:p w14:paraId="7DC6C7F3" w14:textId="7CD0A9A3" w:rsidR="005D5085" w:rsidRPr="005D5085" w:rsidRDefault="007C5BE1" w:rsidP="005D5085">
            <w:pPr>
              <w:pStyle w:val="Sraopastraipa"/>
              <w:numPr>
                <w:ilvl w:val="0"/>
                <w:numId w:val="12"/>
              </w:numPr>
              <w:spacing w:after="160" w:line="259" w:lineRule="auto"/>
              <w:ind w:left="1730"/>
              <w:jc w:val="left"/>
              <w:rPr>
                <w:i/>
                <w:iCs/>
                <w:sz w:val="24"/>
                <w:szCs w:val="24"/>
              </w:rPr>
            </w:pPr>
            <w:proofErr w:type="spellStart"/>
            <w:r w:rsidRPr="007C5BE1">
              <w:rPr>
                <w:i/>
                <w:iCs/>
                <w:sz w:val="24"/>
                <w:szCs w:val="24"/>
              </w:rPr>
              <w:t>Kodėl</w:t>
            </w:r>
            <w:proofErr w:type="spellEnd"/>
            <w:r w:rsidRPr="007C5BE1">
              <w:rPr>
                <w:i/>
                <w:iCs/>
                <w:sz w:val="24"/>
                <w:szCs w:val="24"/>
              </w:rPr>
              <w:t xml:space="preserve"> </w:t>
            </w:r>
            <w:proofErr w:type="spellStart"/>
            <w:r w:rsidRPr="007C5BE1">
              <w:rPr>
                <w:i/>
                <w:iCs/>
                <w:sz w:val="24"/>
                <w:szCs w:val="24"/>
              </w:rPr>
              <w:t>svarbu</w:t>
            </w:r>
            <w:proofErr w:type="spellEnd"/>
            <w:r w:rsidRPr="007C5BE1">
              <w:rPr>
                <w:i/>
                <w:iCs/>
                <w:sz w:val="24"/>
                <w:szCs w:val="24"/>
              </w:rPr>
              <w:t xml:space="preserve"> </w:t>
            </w:r>
            <w:proofErr w:type="spellStart"/>
            <w:r w:rsidRPr="007C5BE1">
              <w:rPr>
                <w:i/>
                <w:iCs/>
                <w:sz w:val="24"/>
                <w:szCs w:val="24"/>
              </w:rPr>
              <w:t>imtis</w:t>
            </w:r>
            <w:proofErr w:type="spellEnd"/>
            <w:r w:rsidRPr="007C5BE1">
              <w:rPr>
                <w:i/>
                <w:iCs/>
                <w:sz w:val="24"/>
                <w:szCs w:val="24"/>
              </w:rPr>
              <w:t xml:space="preserve"> </w:t>
            </w:r>
            <w:proofErr w:type="spellStart"/>
            <w:r w:rsidRPr="007C5BE1">
              <w:rPr>
                <w:i/>
                <w:iCs/>
                <w:sz w:val="24"/>
                <w:szCs w:val="24"/>
              </w:rPr>
              <w:t>kovos</w:t>
            </w:r>
            <w:proofErr w:type="spellEnd"/>
            <w:r w:rsidRPr="007C5BE1">
              <w:rPr>
                <w:i/>
                <w:iCs/>
                <w:sz w:val="24"/>
                <w:szCs w:val="24"/>
              </w:rPr>
              <w:t xml:space="preserve"> </w:t>
            </w:r>
            <w:proofErr w:type="spellStart"/>
            <w:r w:rsidRPr="007C5BE1">
              <w:rPr>
                <w:i/>
                <w:iCs/>
                <w:sz w:val="24"/>
                <w:szCs w:val="24"/>
              </w:rPr>
              <w:t>su</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kaita</w:t>
            </w:r>
            <w:proofErr w:type="spellEnd"/>
            <w:r w:rsidRPr="007C5BE1">
              <w:rPr>
                <w:i/>
                <w:iCs/>
                <w:sz w:val="24"/>
                <w:szCs w:val="24"/>
              </w:rPr>
              <w:t xml:space="preserve"> </w:t>
            </w:r>
            <w:proofErr w:type="spellStart"/>
            <w:r w:rsidRPr="007C5BE1">
              <w:rPr>
                <w:i/>
                <w:iCs/>
                <w:sz w:val="24"/>
                <w:szCs w:val="24"/>
              </w:rPr>
              <w:t>veiksmų</w:t>
            </w:r>
            <w:proofErr w:type="spellEnd"/>
            <w:r w:rsidR="005D5085" w:rsidRPr="005D5085">
              <w:rPr>
                <w:i/>
                <w:iCs/>
                <w:sz w:val="24"/>
                <w:szCs w:val="24"/>
              </w:rPr>
              <w:t>?</w:t>
            </w:r>
          </w:p>
          <w:p w14:paraId="4DF1B9E6" w14:textId="12611DF6" w:rsidR="005D5085" w:rsidRPr="005D5085" w:rsidRDefault="007C5BE1" w:rsidP="005D5085">
            <w:pPr>
              <w:pStyle w:val="Sraopastraipa"/>
              <w:numPr>
                <w:ilvl w:val="0"/>
                <w:numId w:val="12"/>
              </w:numPr>
              <w:spacing w:after="160" w:line="259" w:lineRule="auto"/>
              <w:ind w:left="1730"/>
              <w:jc w:val="left"/>
              <w:rPr>
                <w:i/>
                <w:iCs/>
                <w:sz w:val="24"/>
                <w:szCs w:val="24"/>
              </w:rPr>
            </w:pPr>
            <w:proofErr w:type="spellStart"/>
            <w:r w:rsidRPr="007C5BE1">
              <w:rPr>
                <w:i/>
                <w:iCs/>
                <w:sz w:val="24"/>
                <w:szCs w:val="24"/>
              </w:rPr>
              <w:t>Ką</w:t>
            </w:r>
            <w:proofErr w:type="spellEnd"/>
            <w:r w:rsidRPr="007C5BE1">
              <w:rPr>
                <w:i/>
                <w:iCs/>
                <w:sz w:val="24"/>
                <w:szCs w:val="24"/>
              </w:rPr>
              <w:t xml:space="preserve"> </w:t>
            </w:r>
            <w:proofErr w:type="spellStart"/>
            <w:r w:rsidRPr="007C5BE1">
              <w:rPr>
                <w:i/>
                <w:iCs/>
                <w:sz w:val="24"/>
                <w:szCs w:val="24"/>
              </w:rPr>
              <w:t>galėtumėte</w:t>
            </w:r>
            <w:proofErr w:type="spellEnd"/>
            <w:r w:rsidRPr="007C5BE1">
              <w:rPr>
                <w:i/>
                <w:iCs/>
                <w:sz w:val="24"/>
                <w:szCs w:val="24"/>
              </w:rPr>
              <w:t xml:space="preserve"> </w:t>
            </w:r>
            <w:proofErr w:type="spellStart"/>
            <w:r w:rsidRPr="007C5BE1">
              <w:rPr>
                <w:i/>
                <w:iCs/>
                <w:sz w:val="24"/>
                <w:szCs w:val="24"/>
              </w:rPr>
              <w:t>padaryti</w:t>
            </w:r>
            <w:proofErr w:type="spellEnd"/>
            <w:r w:rsidRPr="007C5BE1">
              <w:rPr>
                <w:i/>
                <w:iCs/>
                <w:sz w:val="24"/>
                <w:szCs w:val="24"/>
              </w:rPr>
              <w:t xml:space="preserve"> </w:t>
            </w:r>
            <w:proofErr w:type="spellStart"/>
            <w:r w:rsidRPr="007C5BE1">
              <w:rPr>
                <w:i/>
                <w:iCs/>
                <w:sz w:val="24"/>
                <w:szCs w:val="24"/>
              </w:rPr>
              <w:t>kovodami</w:t>
            </w:r>
            <w:proofErr w:type="spellEnd"/>
            <w:r w:rsidRPr="007C5BE1">
              <w:rPr>
                <w:i/>
                <w:iCs/>
                <w:sz w:val="24"/>
                <w:szCs w:val="24"/>
              </w:rPr>
              <w:t xml:space="preserve"> </w:t>
            </w:r>
            <w:proofErr w:type="spellStart"/>
            <w:r w:rsidRPr="007C5BE1">
              <w:rPr>
                <w:i/>
                <w:iCs/>
                <w:sz w:val="24"/>
                <w:szCs w:val="24"/>
              </w:rPr>
              <w:t>su</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kaita</w:t>
            </w:r>
            <w:proofErr w:type="spellEnd"/>
            <w:r w:rsidR="005D5085" w:rsidRPr="005D5085">
              <w:rPr>
                <w:i/>
                <w:iCs/>
                <w:sz w:val="24"/>
                <w:szCs w:val="24"/>
              </w:rPr>
              <w:t>?</w:t>
            </w:r>
          </w:p>
          <w:p w14:paraId="4D7599E0" w14:textId="444FBC69" w:rsidR="005D5085" w:rsidRPr="005D5085" w:rsidRDefault="007C5BE1" w:rsidP="005D5085">
            <w:pPr>
              <w:pStyle w:val="Sraopastraipa"/>
              <w:numPr>
                <w:ilvl w:val="0"/>
                <w:numId w:val="12"/>
              </w:numPr>
              <w:spacing w:after="160" w:line="259" w:lineRule="auto"/>
              <w:ind w:left="1730"/>
              <w:jc w:val="left"/>
              <w:rPr>
                <w:i/>
                <w:iCs/>
                <w:sz w:val="24"/>
                <w:szCs w:val="24"/>
              </w:rPr>
            </w:pPr>
            <w:r w:rsidRPr="007C5BE1">
              <w:rPr>
                <w:i/>
                <w:iCs/>
                <w:sz w:val="24"/>
                <w:szCs w:val="24"/>
              </w:rPr>
              <w:t xml:space="preserve">Kas </w:t>
            </w:r>
            <w:proofErr w:type="spellStart"/>
            <w:r w:rsidRPr="007C5BE1">
              <w:rPr>
                <w:i/>
                <w:iCs/>
                <w:sz w:val="24"/>
                <w:szCs w:val="24"/>
              </w:rPr>
              <w:t>yra</w:t>
            </w:r>
            <w:proofErr w:type="spellEnd"/>
            <w:r w:rsidRPr="007C5BE1">
              <w:rPr>
                <w:i/>
                <w:iCs/>
                <w:sz w:val="24"/>
                <w:szCs w:val="24"/>
              </w:rPr>
              <w:t xml:space="preserve"> </w:t>
            </w:r>
            <w:proofErr w:type="spellStart"/>
            <w:r w:rsidRPr="007C5BE1">
              <w:rPr>
                <w:i/>
                <w:iCs/>
                <w:sz w:val="24"/>
                <w:szCs w:val="24"/>
              </w:rPr>
              <w:t>poveikio</w:t>
            </w:r>
            <w:proofErr w:type="spellEnd"/>
            <w:r w:rsidRPr="007C5BE1">
              <w:rPr>
                <w:i/>
                <w:iCs/>
                <w:sz w:val="24"/>
                <w:szCs w:val="24"/>
              </w:rPr>
              <w:t xml:space="preserve"> </w:t>
            </w:r>
            <w:proofErr w:type="spellStart"/>
            <w:r w:rsidRPr="007C5BE1">
              <w:rPr>
                <w:i/>
                <w:iCs/>
                <w:sz w:val="24"/>
                <w:szCs w:val="24"/>
              </w:rPr>
              <w:t>švelninimas</w:t>
            </w:r>
            <w:proofErr w:type="spellEnd"/>
            <w:r w:rsidRPr="007C5BE1">
              <w:rPr>
                <w:i/>
                <w:iCs/>
                <w:sz w:val="24"/>
                <w:szCs w:val="24"/>
              </w:rPr>
              <w:t xml:space="preserve">? Kaip </w:t>
            </w:r>
            <w:proofErr w:type="spellStart"/>
            <w:r w:rsidRPr="007C5BE1">
              <w:rPr>
                <w:i/>
                <w:iCs/>
                <w:sz w:val="24"/>
                <w:szCs w:val="24"/>
              </w:rPr>
              <w:t>galime</w:t>
            </w:r>
            <w:proofErr w:type="spellEnd"/>
            <w:r w:rsidRPr="007C5BE1">
              <w:rPr>
                <w:i/>
                <w:iCs/>
                <w:sz w:val="24"/>
                <w:szCs w:val="24"/>
              </w:rPr>
              <w:t xml:space="preserve"> </w:t>
            </w:r>
            <w:proofErr w:type="spellStart"/>
            <w:r w:rsidRPr="007C5BE1">
              <w:rPr>
                <w:i/>
                <w:iCs/>
                <w:sz w:val="24"/>
                <w:szCs w:val="24"/>
              </w:rPr>
              <w:t>sušvelninti</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kaitą</w:t>
            </w:r>
            <w:proofErr w:type="spellEnd"/>
            <w:r w:rsidR="005D5085" w:rsidRPr="005D5085">
              <w:rPr>
                <w:i/>
                <w:iCs/>
                <w:sz w:val="24"/>
                <w:szCs w:val="24"/>
              </w:rPr>
              <w:t>?</w:t>
            </w:r>
          </w:p>
          <w:p w14:paraId="339D00BD" w14:textId="03F93E27" w:rsidR="005D5085" w:rsidRPr="005D5085" w:rsidRDefault="007C5BE1" w:rsidP="005D5085">
            <w:pPr>
              <w:pStyle w:val="Sraopastraipa"/>
              <w:numPr>
                <w:ilvl w:val="0"/>
                <w:numId w:val="12"/>
              </w:numPr>
              <w:spacing w:after="160" w:line="259" w:lineRule="auto"/>
              <w:ind w:left="1730"/>
              <w:jc w:val="left"/>
              <w:rPr>
                <w:i/>
                <w:iCs/>
                <w:sz w:val="24"/>
                <w:szCs w:val="24"/>
              </w:rPr>
            </w:pPr>
            <w:proofErr w:type="spellStart"/>
            <w:r w:rsidRPr="007C5BE1">
              <w:rPr>
                <w:i/>
                <w:iCs/>
                <w:sz w:val="24"/>
                <w:szCs w:val="24"/>
              </w:rPr>
              <w:t>Išvardykite</w:t>
            </w:r>
            <w:proofErr w:type="spellEnd"/>
            <w:r w:rsidRPr="007C5BE1">
              <w:rPr>
                <w:i/>
                <w:iCs/>
                <w:sz w:val="24"/>
                <w:szCs w:val="24"/>
              </w:rPr>
              <w:t xml:space="preserve"> 3 </w:t>
            </w:r>
            <w:proofErr w:type="spellStart"/>
            <w:r w:rsidRPr="007C5BE1">
              <w:rPr>
                <w:i/>
                <w:iCs/>
                <w:sz w:val="24"/>
                <w:szCs w:val="24"/>
              </w:rPr>
              <w:t>dalykus</w:t>
            </w:r>
            <w:proofErr w:type="spellEnd"/>
            <w:r w:rsidRPr="007C5BE1">
              <w:rPr>
                <w:i/>
                <w:iCs/>
                <w:sz w:val="24"/>
                <w:szCs w:val="24"/>
              </w:rPr>
              <w:t xml:space="preserve">, </w:t>
            </w:r>
            <w:proofErr w:type="spellStart"/>
            <w:r w:rsidRPr="007C5BE1">
              <w:rPr>
                <w:i/>
                <w:iCs/>
                <w:sz w:val="24"/>
                <w:szCs w:val="24"/>
              </w:rPr>
              <w:t>kuriuos</w:t>
            </w:r>
            <w:proofErr w:type="spellEnd"/>
            <w:r w:rsidRPr="007C5BE1">
              <w:rPr>
                <w:i/>
                <w:iCs/>
                <w:sz w:val="24"/>
                <w:szCs w:val="24"/>
              </w:rPr>
              <w:t xml:space="preserve"> </w:t>
            </w:r>
            <w:proofErr w:type="spellStart"/>
            <w:r w:rsidRPr="007C5BE1">
              <w:rPr>
                <w:i/>
                <w:iCs/>
                <w:sz w:val="24"/>
                <w:szCs w:val="24"/>
              </w:rPr>
              <w:t>galite</w:t>
            </w:r>
            <w:proofErr w:type="spellEnd"/>
            <w:r w:rsidRPr="007C5BE1">
              <w:rPr>
                <w:i/>
                <w:iCs/>
                <w:sz w:val="24"/>
                <w:szCs w:val="24"/>
              </w:rPr>
              <w:t xml:space="preserve"> </w:t>
            </w:r>
            <w:proofErr w:type="spellStart"/>
            <w:r w:rsidRPr="007C5BE1">
              <w:rPr>
                <w:i/>
                <w:iCs/>
                <w:sz w:val="24"/>
                <w:szCs w:val="24"/>
              </w:rPr>
              <w:t>padaryti</w:t>
            </w:r>
            <w:proofErr w:type="spellEnd"/>
            <w:r w:rsidRPr="007C5BE1">
              <w:rPr>
                <w:i/>
                <w:iCs/>
                <w:sz w:val="24"/>
                <w:szCs w:val="24"/>
              </w:rPr>
              <w:t xml:space="preserve">, </w:t>
            </w:r>
            <w:proofErr w:type="spellStart"/>
            <w:r w:rsidRPr="007C5BE1">
              <w:rPr>
                <w:i/>
                <w:iCs/>
                <w:sz w:val="24"/>
                <w:szCs w:val="24"/>
              </w:rPr>
              <w:t>kad</w:t>
            </w:r>
            <w:proofErr w:type="spellEnd"/>
            <w:r w:rsidRPr="007C5BE1">
              <w:rPr>
                <w:i/>
                <w:iCs/>
                <w:sz w:val="24"/>
                <w:szCs w:val="24"/>
              </w:rPr>
              <w:t xml:space="preserve"> </w:t>
            </w:r>
            <w:proofErr w:type="spellStart"/>
            <w:r w:rsidRPr="007C5BE1">
              <w:rPr>
                <w:i/>
                <w:iCs/>
                <w:sz w:val="24"/>
                <w:szCs w:val="24"/>
              </w:rPr>
              <w:t>sušvelnintumėte</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kaitą</w:t>
            </w:r>
            <w:proofErr w:type="spellEnd"/>
            <w:r w:rsidR="005D5085" w:rsidRPr="005D5085">
              <w:rPr>
                <w:i/>
                <w:iCs/>
                <w:sz w:val="24"/>
                <w:szCs w:val="24"/>
              </w:rPr>
              <w:t>.</w:t>
            </w:r>
          </w:p>
          <w:p w14:paraId="29322EC0" w14:textId="5DA87F11" w:rsidR="005D5085" w:rsidRPr="005D5085" w:rsidRDefault="007C5BE1" w:rsidP="005D5085">
            <w:pPr>
              <w:pStyle w:val="Sraopastraipa"/>
              <w:numPr>
                <w:ilvl w:val="0"/>
                <w:numId w:val="12"/>
              </w:numPr>
              <w:spacing w:after="160" w:line="259" w:lineRule="auto"/>
              <w:ind w:left="1730"/>
              <w:jc w:val="left"/>
              <w:rPr>
                <w:i/>
                <w:iCs/>
                <w:sz w:val="24"/>
                <w:szCs w:val="24"/>
              </w:rPr>
            </w:pPr>
            <w:r w:rsidRPr="007C5BE1">
              <w:rPr>
                <w:i/>
                <w:iCs/>
                <w:sz w:val="24"/>
                <w:szCs w:val="24"/>
              </w:rPr>
              <w:t xml:space="preserve">Kaip </w:t>
            </w:r>
            <w:proofErr w:type="spellStart"/>
            <w:r w:rsidRPr="007C5BE1">
              <w:rPr>
                <w:i/>
                <w:iCs/>
                <w:sz w:val="24"/>
                <w:szCs w:val="24"/>
              </w:rPr>
              <w:t>mes</w:t>
            </w:r>
            <w:proofErr w:type="spellEnd"/>
            <w:r w:rsidRPr="007C5BE1">
              <w:rPr>
                <w:i/>
                <w:iCs/>
                <w:sz w:val="24"/>
                <w:szCs w:val="24"/>
              </w:rPr>
              <w:t xml:space="preserve"> </w:t>
            </w:r>
            <w:proofErr w:type="spellStart"/>
            <w:r w:rsidRPr="007C5BE1">
              <w:rPr>
                <w:i/>
                <w:iCs/>
                <w:sz w:val="24"/>
                <w:szCs w:val="24"/>
              </w:rPr>
              <w:t>prisitaikome</w:t>
            </w:r>
            <w:proofErr w:type="spellEnd"/>
            <w:r w:rsidRPr="007C5BE1">
              <w:rPr>
                <w:i/>
                <w:iCs/>
                <w:sz w:val="24"/>
                <w:szCs w:val="24"/>
              </w:rPr>
              <w:t xml:space="preserve"> </w:t>
            </w:r>
            <w:proofErr w:type="spellStart"/>
            <w:r w:rsidRPr="007C5BE1">
              <w:rPr>
                <w:i/>
                <w:iCs/>
                <w:sz w:val="24"/>
                <w:szCs w:val="24"/>
              </w:rPr>
              <w:t>prie</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kaitos</w:t>
            </w:r>
            <w:proofErr w:type="spellEnd"/>
            <w:r w:rsidRPr="007C5BE1">
              <w:rPr>
                <w:i/>
                <w:iCs/>
                <w:sz w:val="24"/>
                <w:szCs w:val="24"/>
              </w:rPr>
              <w:t xml:space="preserve"> </w:t>
            </w:r>
            <w:proofErr w:type="spellStart"/>
            <w:r w:rsidRPr="007C5BE1">
              <w:rPr>
                <w:i/>
                <w:iCs/>
                <w:sz w:val="24"/>
                <w:szCs w:val="24"/>
              </w:rPr>
              <w:t>poveikio</w:t>
            </w:r>
            <w:proofErr w:type="spellEnd"/>
            <w:r w:rsidRPr="007C5BE1">
              <w:rPr>
                <w:i/>
                <w:iCs/>
                <w:sz w:val="24"/>
                <w:szCs w:val="24"/>
              </w:rPr>
              <w:t>?</w:t>
            </w:r>
          </w:p>
          <w:p w14:paraId="5E2FFC84" w14:textId="21A86E03" w:rsidR="005D5085" w:rsidRPr="005D5085" w:rsidRDefault="007C5BE1" w:rsidP="005D5085">
            <w:pPr>
              <w:pStyle w:val="Sraopastraipa"/>
              <w:numPr>
                <w:ilvl w:val="0"/>
                <w:numId w:val="12"/>
              </w:numPr>
              <w:spacing w:after="160" w:line="259" w:lineRule="auto"/>
              <w:ind w:left="1730"/>
              <w:jc w:val="left"/>
              <w:rPr>
                <w:i/>
                <w:iCs/>
                <w:sz w:val="24"/>
                <w:szCs w:val="24"/>
              </w:rPr>
            </w:pPr>
            <w:proofErr w:type="spellStart"/>
            <w:r w:rsidRPr="007C5BE1">
              <w:rPr>
                <w:i/>
                <w:iCs/>
                <w:sz w:val="24"/>
                <w:szCs w:val="24"/>
              </w:rPr>
              <w:t>Išvardykite</w:t>
            </w:r>
            <w:proofErr w:type="spellEnd"/>
            <w:r w:rsidRPr="007C5BE1">
              <w:rPr>
                <w:i/>
                <w:iCs/>
                <w:sz w:val="24"/>
                <w:szCs w:val="24"/>
              </w:rPr>
              <w:t xml:space="preserve"> 3 </w:t>
            </w:r>
            <w:proofErr w:type="spellStart"/>
            <w:r w:rsidRPr="007C5BE1">
              <w:rPr>
                <w:i/>
                <w:iCs/>
                <w:sz w:val="24"/>
                <w:szCs w:val="24"/>
              </w:rPr>
              <w:t>dalykus</w:t>
            </w:r>
            <w:proofErr w:type="spellEnd"/>
            <w:r w:rsidRPr="007C5BE1">
              <w:rPr>
                <w:i/>
                <w:iCs/>
                <w:sz w:val="24"/>
                <w:szCs w:val="24"/>
              </w:rPr>
              <w:t xml:space="preserve">, </w:t>
            </w:r>
            <w:proofErr w:type="spellStart"/>
            <w:r w:rsidRPr="007C5BE1">
              <w:rPr>
                <w:i/>
                <w:iCs/>
                <w:sz w:val="24"/>
                <w:szCs w:val="24"/>
              </w:rPr>
              <w:t>kuriuos</w:t>
            </w:r>
            <w:proofErr w:type="spellEnd"/>
            <w:r w:rsidRPr="007C5BE1">
              <w:rPr>
                <w:i/>
                <w:iCs/>
                <w:sz w:val="24"/>
                <w:szCs w:val="24"/>
              </w:rPr>
              <w:t xml:space="preserve"> </w:t>
            </w:r>
            <w:proofErr w:type="spellStart"/>
            <w:r w:rsidRPr="007C5BE1">
              <w:rPr>
                <w:i/>
                <w:iCs/>
                <w:sz w:val="24"/>
                <w:szCs w:val="24"/>
              </w:rPr>
              <w:t>galite</w:t>
            </w:r>
            <w:proofErr w:type="spellEnd"/>
            <w:r w:rsidRPr="007C5BE1">
              <w:rPr>
                <w:i/>
                <w:iCs/>
                <w:sz w:val="24"/>
                <w:szCs w:val="24"/>
              </w:rPr>
              <w:t xml:space="preserve"> </w:t>
            </w:r>
            <w:proofErr w:type="spellStart"/>
            <w:r w:rsidRPr="007C5BE1">
              <w:rPr>
                <w:i/>
                <w:iCs/>
                <w:sz w:val="24"/>
                <w:szCs w:val="24"/>
              </w:rPr>
              <w:t>padaryti</w:t>
            </w:r>
            <w:proofErr w:type="spellEnd"/>
            <w:r w:rsidRPr="007C5BE1">
              <w:rPr>
                <w:i/>
                <w:iCs/>
                <w:sz w:val="24"/>
                <w:szCs w:val="24"/>
              </w:rPr>
              <w:t xml:space="preserve">, </w:t>
            </w:r>
            <w:proofErr w:type="spellStart"/>
            <w:r w:rsidRPr="007C5BE1">
              <w:rPr>
                <w:i/>
                <w:iCs/>
                <w:sz w:val="24"/>
                <w:szCs w:val="24"/>
              </w:rPr>
              <w:t>kad</w:t>
            </w:r>
            <w:proofErr w:type="spellEnd"/>
            <w:r w:rsidRPr="007C5BE1">
              <w:rPr>
                <w:i/>
                <w:iCs/>
                <w:sz w:val="24"/>
                <w:szCs w:val="24"/>
              </w:rPr>
              <w:t xml:space="preserve"> </w:t>
            </w:r>
            <w:proofErr w:type="spellStart"/>
            <w:r w:rsidRPr="007C5BE1">
              <w:rPr>
                <w:i/>
                <w:iCs/>
                <w:sz w:val="24"/>
                <w:szCs w:val="24"/>
              </w:rPr>
              <w:t>prisitaikytumėte</w:t>
            </w:r>
            <w:proofErr w:type="spellEnd"/>
            <w:r w:rsidRPr="007C5BE1">
              <w:rPr>
                <w:i/>
                <w:iCs/>
                <w:sz w:val="24"/>
                <w:szCs w:val="24"/>
              </w:rPr>
              <w:t xml:space="preserve"> </w:t>
            </w:r>
            <w:proofErr w:type="spellStart"/>
            <w:r w:rsidRPr="007C5BE1">
              <w:rPr>
                <w:i/>
                <w:iCs/>
                <w:sz w:val="24"/>
                <w:szCs w:val="24"/>
              </w:rPr>
              <w:t>prie</w:t>
            </w:r>
            <w:proofErr w:type="spellEnd"/>
            <w:r w:rsidRPr="007C5BE1">
              <w:rPr>
                <w:i/>
                <w:iCs/>
                <w:sz w:val="24"/>
                <w:szCs w:val="24"/>
              </w:rPr>
              <w:t xml:space="preserve"> </w:t>
            </w:r>
            <w:proofErr w:type="spellStart"/>
            <w:r w:rsidRPr="007C5BE1">
              <w:rPr>
                <w:i/>
                <w:iCs/>
                <w:sz w:val="24"/>
                <w:szCs w:val="24"/>
              </w:rPr>
              <w:t>klimato</w:t>
            </w:r>
            <w:proofErr w:type="spellEnd"/>
            <w:r w:rsidRPr="007C5BE1">
              <w:rPr>
                <w:i/>
                <w:iCs/>
                <w:sz w:val="24"/>
                <w:szCs w:val="24"/>
              </w:rPr>
              <w:t xml:space="preserve"> </w:t>
            </w:r>
            <w:proofErr w:type="spellStart"/>
            <w:r w:rsidRPr="007C5BE1">
              <w:rPr>
                <w:i/>
                <w:iCs/>
                <w:sz w:val="24"/>
                <w:szCs w:val="24"/>
              </w:rPr>
              <w:t>kaitos</w:t>
            </w:r>
            <w:proofErr w:type="spellEnd"/>
            <w:r w:rsidR="005D5085" w:rsidRPr="005D5085">
              <w:rPr>
                <w:i/>
                <w:iCs/>
                <w:sz w:val="24"/>
                <w:szCs w:val="24"/>
              </w:rPr>
              <w:t>.</w:t>
            </w:r>
          </w:p>
          <w:p w14:paraId="3E74FB13" w14:textId="77E82CBB" w:rsidR="008237E6" w:rsidRDefault="00C12B63" w:rsidP="008237E6">
            <w:pPr>
              <w:pStyle w:val="Sraopastraipa"/>
              <w:numPr>
                <w:ilvl w:val="0"/>
                <w:numId w:val="7"/>
              </w:numPr>
              <w:spacing w:line="300" w:lineRule="auto"/>
              <w:jc w:val="both"/>
              <w:rPr>
                <w:rFonts w:eastAsia="Times New Roman" w:cstheme="minorHAnsi"/>
                <w:i/>
                <w:noProof/>
                <w:szCs w:val="24"/>
              </w:rPr>
            </w:pPr>
            <w:r w:rsidRPr="00C12B63">
              <w:rPr>
                <w:rFonts w:eastAsia="Times New Roman" w:cstheme="minorHAnsi"/>
                <w:i/>
                <w:noProof/>
                <w:szCs w:val="24"/>
              </w:rPr>
              <w:t>Įvertinkite, kaip mokiniai supranta klimato kaitos sąvokas, ir, jei reikia, pateikite papildomų išteklių, kad geriau suprastų</w:t>
            </w:r>
            <w:r w:rsidR="008237E6" w:rsidRPr="008237E6">
              <w:rPr>
                <w:rFonts w:eastAsia="Times New Roman" w:cstheme="minorHAnsi"/>
                <w:i/>
                <w:noProof/>
                <w:szCs w:val="24"/>
              </w:rPr>
              <w:t>.</w:t>
            </w:r>
          </w:p>
          <w:p w14:paraId="28D0ED0F" w14:textId="53E8C348" w:rsidR="008237E6" w:rsidRPr="008237E6" w:rsidRDefault="00C12B63" w:rsidP="008237E6">
            <w:pPr>
              <w:spacing w:line="300" w:lineRule="auto"/>
              <w:jc w:val="both"/>
              <w:rPr>
                <w:rFonts w:eastAsia="Times New Roman" w:cstheme="minorHAnsi"/>
                <w:iCs/>
                <w:noProof/>
                <w:szCs w:val="24"/>
              </w:rPr>
            </w:pPr>
            <w:r w:rsidRPr="00C12B63">
              <w:rPr>
                <w:rFonts w:eastAsia="Times New Roman" w:cstheme="minorHAnsi"/>
                <w:iCs/>
                <w:noProof/>
                <w:szCs w:val="24"/>
              </w:rPr>
              <w:t>Šia veikla siekiama skatinti aktyvų mokinių dalyvavimą, bendradarbiavimą ir kritinį mąstymą tyrinėjant klimato kaitos pagrindus skaitant, vaizduojant ir individualiai apmąstant</w:t>
            </w:r>
            <w:r w:rsidR="008237E6" w:rsidRPr="008237E6">
              <w:rPr>
                <w:rFonts w:eastAsia="Times New Roman" w:cstheme="minorHAnsi"/>
                <w:iCs/>
                <w:noProof/>
                <w:szCs w:val="24"/>
              </w:rPr>
              <w:t>.</w:t>
            </w:r>
          </w:p>
        </w:tc>
      </w:tr>
      <w:tr w:rsidR="00FA2272" w:rsidRPr="00B34760" w14:paraId="02385EA7"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C9868B" w14:textId="515C7CDD" w:rsidR="00FA2272" w:rsidRPr="00B34760" w:rsidRDefault="00C12B63" w:rsidP="00FA2272">
            <w:pPr>
              <w:spacing w:line="336" w:lineRule="auto"/>
              <w:jc w:val="left"/>
              <w:rPr>
                <w:rFonts w:eastAsia="Times New Roman" w:cstheme="minorHAnsi"/>
                <w:b/>
                <w:noProof/>
                <w:szCs w:val="24"/>
              </w:rPr>
            </w:pPr>
            <w:r w:rsidRPr="00C12B63">
              <w:rPr>
                <w:rFonts w:eastAsia="Times New Roman" w:cstheme="minorHAnsi"/>
                <w:b/>
                <w:noProof/>
                <w:szCs w:val="24"/>
              </w:rPr>
              <w:lastRenderedPageBreak/>
              <w:t>Galimybė pratęsti veiklą</w:t>
            </w:r>
          </w:p>
        </w:tc>
        <w:tc>
          <w:tcPr>
            <w:tcW w:w="8144" w:type="dxa"/>
            <w:tcBorders>
              <w:top w:val="single" w:sz="4" w:space="0" w:color="000000"/>
              <w:left w:val="single" w:sz="4" w:space="0" w:color="000000"/>
              <w:bottom w:val="single" w:sz="4" w:space="0" w:color="000000"/>
              <w:right w:val="single" w:sz="4" w:space="0" w:color="000000"/>
            </w:tcBorders>
          </w:tcPr>
          <w:p w14:paraId="4D4F1588" w14:textId="4483F855" w:rsidR="008237E6" w:rsidRDefault="00C12B63" w:rsidP="008237E6">
            <w:pPr>
              <w:spacing w:line="300" w:lineRule="auto"/>
              <w:jc w:val="both"/>
              <w:rPr>
                <w:rFonts w:eastAsia="Times New Roman" w:cstheme="minorHAnsi"/>
                <w:noProof/>
                <w:szCs w:val="24"/>
              </w:rPr>
            </w:pPr>
            <w:r w:rsidRPr="00C12B63">
              <w:rPr>
                <w:rFonts w:eastAsia="Times New Roman" w:cstheme="minorHAnsi"/>
                <w:noProof/>
                <w:szCs w:val="24"/>
              </w:rPr>
              <w:t>Pamokoje „Įvadas į klimato kaitą“ yra galimybių atlikti išplėstinę veiklą, kad mokiniai geriau suprastų ir įsitrauktų į šią temą. Štai kelios išplėstinės veiklos galimybės</w:t>
            </w:r>
            <w:r w:rsidR="008237E6" w:rsidRPr="008237E6">
              <w:rPr>
                <w:rFonts w:eastAsia="Times New Roman" w:cstheme="minorHAnsi"/>
                <w:noProof/>
                <w:szCs w:val="24"/>
              </w:rPr>
              <w:t>:</w:t>
            </w:r>
          </w:p>
          <w:p w14:paraId="292EE0CD" w14:textId="77777777" w:rsidR="005D5085" w:rsidRPr="008237E6" w:rsidRDefault="005D5085" w:rsidP="008237E6">
            <w:pPr>
              <w:spacing w:line="300" w:lineRule="auto"/>
              <w:jc w:val="both"/>
              <w:rPr>
                <w:rFonts w:eastAsia="Times New Roman" w:cstheme="minorHAnsi"/>
                <w:noProof/>
                <w:szCs w:val="24"/>
              </w:rPr>
            </w:pPr>
          </w:p>
          <w:p w14:paraId="6DF9F0C6" w14:textId="4D7C22D1" w:rsidR="008237E6" w:rsidRDefault="008237E6" w:rsidP="008237E6">
            <w:pPr>
              <w:spacing w:line="300" w:lineRule="auto"/>
              <w:jc w:val="both"/>
              <w:rPr>
                <w:rFonts w:eastAsia="Times New Roman" w:cstheme="minorHAnsi"/>
                <w:noProof/>
                <w:szCs w:val="24"/>
              </w:rPr>
            </w:pPr>
            <w:r w:rsidRPr="008237E6">
              <w:rPr>
                <w:rFonts w:eastAsia="Times New Roman" w:cstheme="minorHAnsi"/>
                <w:noProof/>
                <w:szCs w:val="24"/>
              </w:rPr>
              <w:t xml:space="preserve">1. </w:t>
            </w:r>
            <w:r w:rsidR="00C12B63" w:rsidRPr="00C12B63">
              <w:rPr>
                <w:rFonts w:eastAsia="Times New Roman" w:cstheme="minorHAnsi"/>
                <w:noProof/>
                <w:szCs w:val="24"/>
              </w:rPr>
              <w:t>Tyrimų projektas</w:t>
            </w:r>
            <w:r w:rsidRPr="008237E6">
              <w:rPr>
                <w:rFonts w:eastAsia="Times New Roman" w:cstheme="minorHAnsi"/>
                <w:noProof/>
                <w:szCs w:val="24"/>
              </w:rPr>
              <w:t>:</w:t>
            </w:r>
          </w:p>
          <w:p w14:paraId="2896CB20" w14:textId="27BF527F" w:rsidR="008237E6" w:rsidRDefault="00C12B63" w:rsidP="008237E6">
            <w:pPr>
              <w:pStyle w:val="Sraopastraipa"/>
              <w:numPr>
                <w:ilvl w:val="0"/>
                <w:numId w:val="8"/>
              </w:numPr>
              <w:spacing w:line="300" w:lineRule="auto"/>
              <w:jc w:val="both"/>
              <w:rPr>
                <w:rFonts w:eastAsia="Times New Roman" w:cstheme="minorHAnsi"/>
                <w:noProof/>
                <w:szCs w:val="24"/>
              </w:rPr>
            </w:pPr>
            <w:r w:rsidRPr="00C12B63">
              <w:rPr>
                <w:rFonts w:eastAsia="Times New Roman" w:cstheme="minorHAnsi"/>
                <w:noProof/>
                <w:szCs w:val="24"/>
              </w:rPr>
              <w:t>Skirkite mokiniams mokslinių tyrimų projektą apie konkretų klimato kaitos aspektą, pavyzdžiui, miškų kirtimo poveikį, atsinaujinančius energijos šaltinius arba klimato kaitos politiką</w:t>
            </w:r>
            <w:r w:rsidR="008237E6" w:rsidRPr="008237E6">
              <w:rPr>
                <w:rFonts w:eastAsia="Times New Roman" w:cstheme="minorHAnsi"/>
                <w:noProof/>
                <w:szCs w:val="24"/>
              </w:rPr>
              <w:t>.</w:t>
            </w:r>
          </w:p>
          <w:p w14:paraId="33BA9864" w14:textId="6E1C0803" w:rsidR="008237E6" w:rsidRDefault="00C12B63" w:rsidP="008237E6">
            <w:pPr>
              <w:pStyle w:val="Sraopastraipa"/>
              <w:numPr>
                <w:ilvl w:val="0"/>
                <w:numId w:val="8"/>
              </w:numPr>
              <w:spacing w:line="300" w:lineRule="auto"/>
              <w:jc w:val="both"/>
              <w:rPr>
                <w:rFonts w:eastAsia="Times New Roman" w:cstheme="minorHAnsi"/>
                <w:noProof/>
                <w:szCs w:val="24"/>
              </w:rPr>
            </w:pPr>
            <w:r w:rsidRPr="00C12B63">
              <w:rPr>
                <w:rFonts w:eastAsia="Times New Roman" w:cstheme="minorHAnsi"/>
                <w:noProof/>
                <w:szCs w:val="24"/>
              </w:rPr>
              <w:t>Moksleiviai gali pristatyti savo rezultatus rengdami pranešimus, plakatus ar rašytines ataskaitas ir taip gilintis į tam tikrą juos dominančią sritį</w:t>
            </w:r>
            <w:r w:rsidR="008237E6" w:rsidRPr="008237E6">
              <w:rPr>
                <w:rFonts w:eastAsia="Times New Roman" w:cstheme="minorHAnsi"/>
                <w:noProof/>
                <w:szCs w:val="24"/>
              </w:rPr>
              <w:t>.</w:t>
            </w:r>
          </w:p>
          <w:p w14:paraId="7EECC517" w14:textId="77777777" w:rsidR="005D5085" w:rsidRPr="005D5085" w:rsidRDefault="005D5085" w:rsidP="005D5085">
            <w:pPr>
              <w:pStyle w:val="Sraopastraipa"/>
              <w:spacing w:line="300" w:lineRule="auto"/>
              <w:jc w:val="both"/>
              <w:rPr>
                <w:rFonts w:eastAsia="Times New Roman" w:cstheme="minorHAnsi"/>
                <w:noProof/>
                <w:szCs w:val="24"/>
              </w:rPr>
            </w:pPr>
          </w:p>
          <w:p w14:paraId="1874FA3D" w14:textId="1DBC1F0E" w:rsidR="008237E6" w:rsidRPr="008237E6" w:rsidRDefault="008237E6" w:rsidP="008237E6">
            <w:pPr>
              <w:spacing w:line="300" w:lineRule="auto"/>
              <w:jc w:val="both"/>
              <w:rPr>
                <w:rFonts w:eastAsia="Times New Roman" w:cstheme="minorHAnsi"/>
                <w:noProof/>
                <w:szCs w:val="24"/>
              </w:rPr>
            </w:pPr>
            <w:r w:rsidRPr="008237E6">
              <w:rPr>
                <w:rFonts w:eastAsia="Times New Roman" w:cstheme="minorHAnsi"/>
                <w:noProof/>
                <w:szCs w:val="24"/>
              </w:rPr>
              <w:t xml:space="preserve">2. </w:t>
            </w:r>
            <w:r w:rsidR="00C12B63" w:rsidRPr="00C12B63">
              <w:rPr>
                <w:rFonts w:eastAsia="Times New Roman" w:cstheme="minorHAnsi"/>
                <w:noProof/>
                <w:szCs w:val="24"/>
              </w:rPr>
              <w:t>Diskusijos arba debatai</w:t>
            </w:r>
            <w:r w:rsidRPr="008237E6">
              <w:rPr>
                <w:rFonts w:eastAsia="Times New Roman" w:cstheme="minorHAnsi"/>
                <w:noProof/>
                <w:szCs w:val="24"/>
              </w:rPr>
              <w:t>:</w:t>
            </w:r>
          </w:p>
          <w:p w14:paraId="5AB0BBB1" w14:textId="25F9A2C5" w:rsidR="008237E6" w:rsidRDefault="003B3A43" w:rsidP="008237E6">
            <w:pPr>
              <w:pStyle w:val="Sraopastraipa"/>
              <w:numPr>
                <w:ilvl w:val="0"/>
                <w:numId w:val="9"/>
              </w:numPr>
              <w:spacing w:line="300" w:lineRule="auto"/>
              <w:jc w:val="both"/>
              <w:rPr>
                <w:rFonts w:eastAsia="Times New Roman" w:cstheme="minorHAnsi"/>
                <w:noProof/>
                <w:szCs w:val="24"/>
              </w:rPr>
            </w:pPr>
            <w:r>
              <w:rPr>
                <w:rFonts w:eastAsia="Times New Roman" w:cstheme="minorHAnsi"/>
                <w:noProof/>
                <w:szCs w:val="24"/>
              </w:rPr>
              <w:t>O</w:t>
            </w:r>
            <w:r w:rsidR="00C12B63" w:rsidRPr="00C12B63">
              <w:rPr>
                <w:rFonts w:eastAsia="Times New Roman" w:cstheme="minorHAnsi"/>
                <w:noProof/>
                <w:szCs w:val="24"/>
              </w:rPr>
              <w:t>rganizuoti debatus ar diskusijas prieštaringomis temomis, susijusiomis su klimato kaita, pavyzdžiui, apie vyriausybių vaidmenį sprendžiant klimato kaitos problemas, klimato kaitos susitarimų veiksmingumą ar klimato kaitos neigimo poveikį</w:t>
            </w:r>
            <w:r w:rsidR="008237E6" w:rsidRPr="008237E6">
              <w:rPr>
                <w:rFonts w:eastAsia="Times New Roman" w:cstheme="minorHAnsi"/>
                <w:noProof/>
                <w:szCs w:val="24"/>
              </w:rPr>
              <w:t>.</w:t>
            </w:r>
          </w:p>
          <w:p w14:paraId="491D64B8" w14:textId="191DF526" w:rsidR="008237E6" w:rsidRPr="008237E6" w:rsidRDefault="00C12B63" w:rsidP="008237E6">
            <w:pPr>
              <w:pStyle w:val="Sraopastraipa"/>
              <w:numPr>
                <w:ilvl w:val="0"/>
                <w:numId w:val="9"/>
              </w:numPr>
              <w:spacing w:line="300" w:lineRule="auto"/>
              <w:jc w:val="both"/>
              <w:rPr>
                <w:rFonts w:eastAsia="Times New Roman" w:cstheme="minorHAnsi"/>
                <w:noProof/>
                <w:szCs w:val="24"/>
              </w:rPr>
            </w:pPr>
            <w:r w:rsidRPr="00C12B63">
              <w:rPr>
                <w:rFonts w:eastAsia="Times New Roman" w:cstheme="minorHAnsi"/>
                <w:noProof/>
                <w:szCs w:val="24"/>
              </w:rPr>
              <w:t>Skatinti mokinius tyrinėti ir pateikti argumentus iš skirtingų perspektyvų, ugdyti kritinį mąstymą ir bendravimo įgūdžius</w:t>
            </w:r>
            <w:r w:rsidR="008237E6" w:rsidRPr="008237E6">
              <w:rPr>
                <w:rFonts w:eastAsia="Times New Roman" w:cstheme="minorHAnsi"/>
                <w:noProof/>
                <w:szCs w:val="24"/>
              </w:rPr>
              <w:t>.</w:t>
            </w:r>
          </w:p>
          <w:p w14:paraId="07ADC482" w14:textId="77777777" w:rsidR="008237E6" w:rsidRPr="008237E6" w:rsidRDefault="008237E6" w:rsidP="008237E6">
            <w:pPr>
              <w:spacing w:line="300" w:lineRule="auto"/>
              <w:jc w:val="both"/>
              <w:rPr>
                <w:rFonts w:eastAsia="Times New Roman" w:cstheme="minorHAnsi"/>
                <w:noProof/>
                <w:szCs w:val="24"/>
              </w:rPr>
            </w:pPr>
          </w:p>
          <w:p w14:paraId="305864A7" w14:textId="7BE44E60" w:rsidR="008237E6" w:rsidRPr="008237E6" w:rsidRDefault="008237E6" w:rsidP="008237E6">
            <w:pPr>
              <w:spacing w:line="300" w:lineRule="auto"/>
              <w:jc w:val="both"/>
              <w:rPr>
                <w:rFonts w:eastAsia="Times New Roman" w:cstheme="minorHAnsi"/>
                <w:noProof/>
                <w:szCs w:val="24"/>
              </w:rPr>
            </w:pPr>
            <w:r w:rsidRPr="008237E6">
              <w:rPr>
                <w:rFonts w:eastAsia="Times New Roman" w:cstheme="minorHAnsi"/>
                <w:noProof/>
                <w:szCs w:val="24"/>
              </w:rPr>
              <w:t xml:space="preserve">3. </w:t>
            </w:r>
            <w:r w:rsidR="00C12B63" w:rsidRPr="00C12B63">
              <w:rPr>
                <w:rFonts w:eastAsia="Times New Roman" w:cstheme="minorHAnsi"/>
                <w:noProof/>
                <w:szCs w:val="24"/>
              </w:rPr>
              <w:t>Kovos su klimato kaita veiksmų planas</w:t>
            </w:r>
            <w:r w:rsidRPr="008237E6">
              <w:rPr>
                <w:rFonts w:eastAsia="Times New Roman" w:cstheme="minorHAnsi"/>
                <w:noProof/>
                <w:szCs w:val="24"/>
              </w:rPr>
              <w:t>:</w:t>
            </w:r>
          </w:p>
          <w:p w14:paraId="4A1A21B3" w14:textId="47BF9DD9" w:rsidR="008237E6" w:rsidRDefault="003B3A43" w:rsidP="008237E6">
            <w:pPr>
              <w:pStyle w:val="Sraopastraipa"/>
              <w:numPr>
                <w:ilvl w:val="0"/>
                <w:numId w:val="10"/>
              </w:numPr>
              <w:spacing w:line="300" w:lineRule="auto"/>
              <w:jc w:val="both"/>
              <w:rPr>
                <w:rFonts w:eastAsia="Times New Roman" w:cstheme="minorHAnsi"/>
                <w:noProof/>
                <w:szCs w:val="24"/>
              </w:rPr>
            </w:pPr>
            <w:r>
              <w:rPr>
                <w:rFonts w:eastAsia="Times New Roman" w:cstheme="minorHAnsi"/>
                <w:noProof/>
                <w:szCs w:val="24"/>
              </w:rPr>
              <w:t>P</w:t>
            </w:r>
            <w:r w:rsidRPr="003B3A43">
              <w:rPr>
                <w:rFonts w:eastAsia="Times New Roman" w:cstheme="minorHAnsi"/>
                <w:noProof/>
                <w:szCs w:val="24"/>
              </w:rPr>
              <w:t>araginkite mokinius parengti klimato kaitos veiksmų planą savo mokyklai, bendruomenei ar regionui</w:t>
            </w:r>
            <w:r w:rsidR="008237E6" w:rsidRPr="008237E6">
              <w:rPr>
                <w:rFonts w:eastAsia="Times New Roman" w:cstheme="minorHAnsi"/>
                <w:noProof/>
                <w:szCs w:val="24"/>
              </w:rPr>
              <w:t>.</w:t>
            </w:r>
          </w:p>
          <w:p w14:paraId="678BB15B" w14:textId="617BE0AA" w:rsidR="008237E6" w:rsidRPr="008237E6" w:rsidRDefault="003B3A43" w:rsidP="008237E6">
            <w:pPr>
              <w:pStyle w:val="Sraopastraipa"/>
              <w:numPr>
                <w:ilvl w:val="0"/>
                <w:numId w:val="10"/>
              </w:numPr>
              <w:spacing w:line="300" w:lineRule="auto"/>
              <w:jc w:val="both"/>
              <w:rPr>
                <w:rFonts w:eastAsia="Times New Roman" w:cstheme="minorHAnsi"/>
                <w:noProof/>
                <w:szCs w:val="24"/>
              </w:rPr>
            </w:pPr>
            <w:r w:rsidRPr="003B3A43">
              <w:rPr>
                <w:rFonts w:eastAsia="Times New Roman" w:cstheme="minorHAnsi"/>
                <w:noProof/>
                <w:szCs w:val="24"/>
              </w:rPr>
              <w:lastRenderedPageBreak/>
              <w:t>Moksleiviai gali apgalvoti ir siūlyti praktinius sprendimus ir iniciatyvas, kaip sumažinti anglies dioksido išmetimą, skatinti tvarumą ir didinti informuotumą apie klimato kaitą</w:t>
            </w:r>
            <w:r w:rsidR="008237E6" w:rsidRPr="008237E6">
              <w:rPr>
                <w:rFonts w:eastAsia="Times New Roman" w:cstheme="minorHAnsi"/>
                <w:noProof/>
                <w:szCs w:val="24"/>
              </w:rPr>
              <w:t>.</w:t>
            </w:r>
          </w:p>
          <w:p w14:paraId="751FEE63" w14:textId="77777777" w:rsidR="008237E6" w:rsidRPr="008237E6" w:rsidRDefault="008237E6" w:rsidP="008237E6">
            <w:pPr>
              <w:spacing w:line="300" w:lineRule="auto"/>
              <w:jc w:val="both"/>
              <w:rPr>
                <w:rFonts w:eastAsia="Times New Roman" w:cstheme="minorHAnsi"/>
                <w:noProof/>
                <w:szCs w:val="24"/>
              </w:rPr>
            </w:pPr>
          </w:p>
          <w:p w14:paraId="65092F3E" w14:textId="3C551990" w:rsidR="008237E6" w:rsidRPr="008237E6" w:rsidRDefault="008237E6" w:rsidP="008237E6">
            <w:pPr>
              <w:spacing w:line="300" w:lineRule="auto"/>
              <w:jc w:val="both"/>
              <w:rPr>
                <w:rFonts w:eastAsia="Times New Roman" w:cstheme="minorHAnsi"/>
                <w:noProof/>
                <w:szCs w:val="24"/>
              </w:rPr>
            </w:pPr>
            <w:r w:rsidRPr="008237E6">
              <w:rPr>
                <w:rFonts w:eastAsia="Times New Roman" w:cstheme="minorHAnsi"/>
                <w:noProof/>
                <w:szCs w:val="24"/>
              </w:rPr>
              <w:t xml:space="preserve">4. </w:t>
            </w:r>
            <w:r w:rsidR="003B3A43" w:rsidRPr="003B3A43">
              <w:rPr>
                <w:rFonts w:eastAsia="Times New Roman" w:cstheme="minorHAnsi"/>
                <w:noProof/>
                <w:szCs w:val="24"/>
              </w:rPr>
              <w:t>Kviestinis svečias arba ekskursija</w:t>
            </w:r>
            <w:r w:rsidRPr="008237E6">
              <w:rPr>
                <w:rFonts w:eastAsia="Times New Roman" w:cstheme="minorHAnsi"/>
                <w:noProof/>
                <w:szCs w:val="24"/>
              </w:rPr>
              <w:t>:</w:t>
            </w:r>
          </w:p>
          <w:p w14:paraId="2C66514A" w14:textId="653D867C" w:rsidR="008237E6" w:rsidRDefault="003B3A43" w:rsidP="008237E6">
            <w:pPr>
              <w:pStyle w:val="Sraopastraipa"/>
              <w:numPr>
                <w:ilvl w:val="0"/>
                <w:numId w:val="11"/>
              </w:numPr>
              <w:spacing w:line="300" w:lineRule="auto"/>
              <w:jc w:val="both"/>
              <w:rPr>
                <w:rFonts w:eastAsia="Times New Roman" w:cstheme="minorHAnsi"/>
                <w:noProof/>
                <w:szCs w:val="24"/>
              </w:rPr>
            </w:pPr>
            <w:r w:rsidRPr="003B3A43">
              <w:rPr>
                <w:rFonts w:eastAsia="Times New Roman" w:cstheme="minorHAnsi"/>
                <w:noProof/>
                <w:szCs w:val="24"/>
              </w:rPr>
              <w:t>Pakvieskite kviestinį pranešėją, pavyzdžiui, klimato mokslininką, aplinkosaugos aktyvistą ar politikos formuotoją, kuris pasidalytų įžvalgomis ir patirtimi, susijusia su klimato kaita</w:t>
            </w:r>
            <w:r w:rsidR="008237E6" w:rsidRPr="008237E6">
              <w:rPr>
                <w:rFonts w:eastAsia="Times New Roman" w:cstheme="minorHAnsi"/>
                <w:noProof/>
                <w:szCs w:val="24"/>
              </w:rPr>
              <w:t>.</w:t>
            </w:r>
          </w:p>
          <w:p w14:paraId="6C494FB5" w14:textId="5AC29531" w:rsidR="008237E6" w:rsidRDefault="003B3A43" w:rsidP="008237E6">
            <w:pPr>
              <w:pStyle w:val="Sraopastraipa"/>
              <w:numPr>
                <w:ilvl w:val="0"/>
                <w:numId w:val="11"/>
              </w:numPr>
              <w:spacing w:line="300" w:lineRule="auto"/>
              <w:jc w:val="both"/>
              <w:rPr>
                <w:rFonts w:eastAsia="Times New Roman" w:cstheme="minorHAnsi"/>
                <w:noProof/>
                <w:szCs w:val="24"/>
              </w:rPr>
            </w:pPr>
            <w:r w:rsidRPr="003B3A43">
              <w:rPr>
                <w:rFonts w:eastAsia="Times New Roman" w:cstheme="minorHAnsi"/>
                <w:noProof/>
                <w:szCs w:val="24"/>
              </w:rPr>
              <w:t>Suorganizuokite išvyką į vietos aplinkosaugos organizaciją, atsinaujinančiosios energijos centrą ar tvarios bendruomenės projektą, kad pateiktumėte realių klimato kaitos švelninimo ir prisitaikymo prie jos pastangų pavyzdžių</w:t>
            </w:r>
            <w:r w:rsidR="008237E6" w:rsidRPr="008237E6">
              <w:rPr>
                <w:rFonts w:eastAsia="Times New Roman" w:cstheme="minorHAnsi"/>
                <w:noProof/>
                <w:szCs w:val="24"/>
              </w:rPr>
              <w:t>.</w:t>
            </w:r>
          </w:p>
          <w:p w14:paraId="70F15EB1" w14:textId="77777777" w:rsidR="00111ECF" w:rsidRPr="008237E6" w:rsidRDefault="00111ECF" w:rsidP="00111ECF">
            <w:pPr>
              <w:pStyle w:val="Sraopastraipa"/>
              <w:spacing w:line="300" w:lineRule="auto"/>
              <w:jc w:val="both"/>
              <w:rPr>
                <w:rFonts w:eastAsia="Times New Roman" w:cstheme="minorHAnsi"/>
                <w:noProof/>
                <w:szCs w:val="24"/>
              </w:rPr>
            </w:pPr>
          </w:p>
          <w:p w14:paraId="5383CC10" w14:textId="37B05998" w:rsidR="00FA2272" w:rsidRPr="00B34760" w:rsidRDefault="003B3A43" w:rsidP="008237E6">
            <w:pPr>
              <w:spacing w:line="300" w:lineRule="auto"/>
              <w:jc w:val="both"/>
              <w:rPr>
                <w:rFonts w:eastAsia="Times New Roman" w:cstheme="minorHAnsi"/>
                <w:noProof/>
                <w:szCs w:val="24"/>
              </w:rPr>
            </w:pPr>
            <w:r w:rsidRPr="003B3A43">
              <w:rPr>
                <w:rFonts w:eastAsia="Times New Roman" w:cstheme="minorHAnsi"/>
                <w:noProof/>
                <w:szCs w:val="24"/>
              </w:rPr>
              <w:t>Tokia išplėstinė veikla gali pagerinti mokinių mokymosi patirtį, ugdyti kritinį mąstymą ir problemų sprendimo įgūdžius bei įkvėpti juos imtis veiksmų sprendžiant klimato kaitos problemas savo bendruomenėse, vietos aplinkoje ir už jos ribų</w:t>
            </w:r>
            <w:r w:rsidR="008237E6" w:rsidRPr="008237E6">
              <w:rPr>
                <w:rFonts w:eastAsia="Times New Roman" w:cstheme="minorHAnsi"/>
                <w:noProof/>
                <w:szCs w:val="24"/>
              </w:rPr>
              <w:t>.</w:t>
            </w:r>
          </w:p>
        </w:tc>
      </w:tr>
      <w:tr w:rsidR="00FA2272" w:rsidRPr="00B34760" w14:paraId="4B731CFA"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93E22B" w14:textId="7DAECC5D" w:rsidR="00FA2272" w:rsidRPr="00B34760" w:rsidRDefault="003B3A43" w:rsidP="00FA2272">
            <w:pPr>
              <w:spacing w:line="336" w:lineRule="auto"/>
              <w:jc w:val="left"/>
              <w:rPr>
                <w:rFonts w:eastAsia="Times New Roman" w:cstheme="minorHAnsi"/>
                <w:b/>
                <w:noProof/>
                <w:szCs w:val="24"/>
              </w:rPr>
            </w:pPr>
            <w:r w:rsidRPr="003B3A43">
              <w:rPr>
                <w:rFonts w:eastAsia="Times New Roman" w:cstheme="minorHAnsi"/>
                <w:b/>
                <w:noProof/>
                <w:szCs w:val="24"/>
              </w:rPr>
              <w:lastRenderedPageBreak/>
              <w:t>Papildomos pastabos</w:t>
            </w:r>
          </w:p>
        </w:tc>
        <w:tc>
          <w:tcPr>
            <w:tcW w:w="8144" w:type="dxa"/>
            <w:tcBorders>
              <w:top w:val="single" w:sz="4" w:space="0" w:color="000000"/>
              <w:left w:val="single" w:sz="4" w:space="0" w:color="000000"/>
              <w:bottom w:val="single" w:sz="4" w:space="0" w:color="000000"/>
              <w:right w:val="single" w:sz="4" w:space="0" w:color="000000"/>
            </w:tcBorders>
          </w:tcPr>
          <w:p w14:paraId="0F5859A1" w14:textId="4AC90AE1" w:rsidR="00FA2272" w:rsidRPr="00B34760" w:rsidRDefault="003B3A43" w:rsidP="00FA2272">
            <w:pPr>
              <w:spacing w:line="300" w:lineRule="auto"/>
              <w:jc w:val="both"/>
              <w:rPr>
                <w:rFonts w:eastAsia="Times New Roman" w:cstheme="minorHAnsi"/>
                <w:noProof/>
                <w:szCs w:val="24"/>
              </w:rPr>
            </w:pPr>
            <w:r w:rsidRPr="003B3A43">
              <w:rPr>
                <w:rFonts w:eastAsia="Times New Roman" w:cstheme="minorHAnsi"/>
                <w:noProof/>
                <w:szCs w:val="24"/>
              </w:rPr>
              <w:t>Jei mokinys lanko užsiėmimus pagal IOP1 arba IOP2 programą, į pasiruošimą būtina įtraukti asmeninį palydovą/padėjėją ir parinkti veiklas, į kurias būtų galima kuo daugiau įtraukti mokinį.</w:t>
            </w:r>
            <w:r w:rsidR="00FA2272" w:rsidRPr="00B34760">
              <w:rPr>
                <w:rFonts w:eastAsia="Times New Roman" w:cstheme="minorHAnsi"/>
                <w:noProof/>
                <w:szCs w:val="24"/>
              </w:rPr>
              <w:t>.</w:t>
            </w:r>
          </w:p>
        </w:tc>
      </w:tr>
      <w:tr w:rsidR="00FA2272" w:rsidRPr="00B34760" w14:paraId="0F50DFFC" w14:textId="77777777" w:rsidTr="00FA2272">
        <w:trPr>
          <w:jc w:val="center"/>
        </w:trPr>
        <w:tc>
          <w:tcPr>
            <w:tcW w:w="2186" w:type="dxa"/>
            <w:tcBorders>
              <w:top w:val="single" w:sz="4" w:space="0" w:color="000000"/>
              <w:left w:val="single" w:sz="4" w:space="0" w:color="000000"/>
              <w:bottom w:val="single" w:sz="4" w:space="0" w:color="000000"/>
              <w:right w:val="single" w:sz="4" w:space="0" w:color="000000"/>
            </w:tcBorders>
            <w:shd w:val="clear" w:color="auto" w:fill="D9D9D9"/>
          </w:tcPr>
          <w:p w14:paraId="1A2B7219" w14:textId="3A40932C" w:rsidR="00FA2272" w:rsidRPr="00B34760" w:rsidRDefault="003B3A43" w:rsidP="00FA2272">
            <w:pPr>
              <w:spacing w:line="336" w:lineRule="auto"/>
              <w:jc w:val="left"/>
              <w:rPr>
                <w:rFonts w:eastAsia="Times New Roman" w:cstheme="minorHAnsi"/>
                <w:b/>
                <w:noProof/>
                <w:szCs w:val="24"/>
              </w:rPr>
            </w:pPr>
            <w:r w:rsidRPr="003B3A43">
              <w:rPr>
                <w:rFonts w:eastAsia="Times New Roman" w:cstheme="minorHAnsi"/>
                <w:b/>
                <w:noProof/>
                <w:szCs w:val="24"/>
              </w:rPr>
              <w:t>Autorius</w:t>
            </w:r>
          </w:p>
        </w:tc>
        <w:tc>
          <w:tcPr>
            <w:tcW w:w="8144" w:type="dxa"/>
            <w:tcBorders>
              <w:top w:val="single" w:sz="4" w:space="0" w:color="000000"/>
              <w:left w:val="single" w:sz="4" w:space="0" w:color="000000"/>
              <w:bottom w:val="single" w:sz="4" w:space="0" w:color="000000"/>
              <w:right w:val="single" w:sz="4" w:space="0" w:color="000000"/>
            </w:tcBorders>
          </w:tcPr>
          <w:p w14:paraId="0FC4E34E" w14:textId="77777777" w:rsidR="00FA2272" w:rsidRPr="00B34760" w:rsidRDefault="00971C0F" w:rsidP="00FA2272">
            <w:pPr>
              <w:spacing w:line="300" w:lineRule="auto"/>
              <w:jc w:val="both"/>
              <w:rPr>
                <w:rFonts w:eastAsia="Times New Roman" w:cstheme="minorHAnsi"/>
                <w:noProof/>
                <w:szCs w:val="24"/>
              </w:rPr>
            </w:pPr>
            <w:r>
              <w:rPr>
                <w:rFonts w:eastAsia="Times New Roman" w:cstheme="minorHAnsi"/>
                <w:noProof/>
                <w:szCs w:val="24"/>
              </w:rPr>
              <w:t>Igor Leščešen</w:t>
            </w:r>
          </w:p>
        </w:tc>
      </w:tr>
    </w:tbl>
    <w:p w14:paraId="2CAD8650" w14:textId="77777777" w:rsidR="001455A9" w:rsidRPr="00B34760" w:rsidRDefault="001455A9"/>
    <w:sectPr w:rsidR="001455A9" w:rsidRPr="00B34760" w:rsidSect="00FA2272">
      <w:headerReference w:type="default" r:id="rId10"/>
      <w:pgSz w:w="12240" w:h="15840"/>
      <w:pgMar w:top="1239"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21E9" w14:textId="77777777" w:rsidR="009A0990" w:rsidRDefault="009A0990" w:rsidP="00FA2272">
      <w:r>
        <w:separator/>
      </w:r>
    </w:p>
  </w:endnote>
  <w:endnote w:type="continuationSeparator" w:id="0">
    <w:p w14:paraId="7955968B" w14:textId="77777777" w:rsidR="009A0990" w:rsidRDefault="009A0990" w:rsidP="00FA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86102" w14:textId="77777777" w:rsidR="009A0990" w:rsidRDefault="009A0990" w:rsidP="00FA2272">
      <w:r>
        <w:separator/>
      </w:r>
    </w:p>
  </w:footnote>
  <w:footnote w:type="continuationSeparator" w:id="0">
    <w:p w14:paraId="5C514E69" w14:textId="77777777" w:rsidR="009A0990" w:rsidRDefault="009A0990" w:rsidP="00FA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6EC0" w14:textId="77777777" w:rsidR="00FA2272" w:rsidRPr="00FA2272" w:rsidRDefault="00FA2272" w:rsidP="00FA2272">
    <w:pPr>
      <w:pStyle w:val="Antrats"/>
      <w:jc w:val="right"/>
      <w:rPr>
        <w:sz w:val="20"/>
        <w:lang w:val="sr-Latn-BA"/>
      </w:rPr>
    </w:pPr>
    <w:r w:rsidRPr="00FA2272">
      <w:rPr>
        <w:noProof/>
        <w:sz w:val="20"/>
      </w:rPr>
      <w:drawing>
        <wp:anchor distT="0" distB="0" distL="114300" distR="114300" simplePos="0" relativeHeight="251658240" behindDoc="0" locked="0" layoutInCell="1" allowOverlap="1" wp14:anchorId="21E06DD2" wp14:editId="39E1C4FE">
          <wp:simplePos x="0" y="0"/>
          <wp:positionH relativeFrom="column">
            <wp:posOffset>-19050</wp:posOffset>
          </wp:positionH>
          <wp:positionV relativeFrom="paragraph">
            <wp:posOffset>-38100</wp:posOffset>
          </wp:positionV>
          <wp:extent cx="1550670" cy="320040"/>
          <wp:effectExtent l="19050" t="0" r="0" b="0"/>
          <wp:wrapTopAndBottom/>
          <wp:docPr id="73" name="image7.jpg" descr="ec.europa.eu/regional_policy/images/information-so..."/>
          <wp:cNvGraphicFramePr/>
          <a:graphic xmlns:a="http://schemas.openxmlformats.org/drawingml/2006/main">
            <a:graphicData uri="http://schemas.openxmlformats.org/drawingml/2006/picture">
              <pic:pic xmlns:pic="http://schemas.openxmlformats.org/drawingml/2006/picture">
                <pic:nvPicPr>
                  <pic:cNvPr id="0" name="image7.jpg" descr="ec.europa.eu/regional_policy/images/information-so..."/>
                  <pic:cNvPicPr preferRelativeResize="0"/>
                </pic:nvPicPr>
                <pic:blipFill>
                  <a:blip r:embed="rId1" cstate="print"/>
                  <a:srcRect/>
                  <a:stretch>
                    <a:fillRect/>
                  </a:stretch>
                </pic:blipFill>
                <pic:spPr>
                  <a:xfrm>
                    <a:off x="0" y="0"/>
                    <a:ext cx="1550670" cy="320040"/>
                  </a:xfrm>
                  <a:prstGeom prst="rect">
                    <a:avLst/>
                  </a:prstGeom>
                  <a:ln/>
                </pic:spPr>
              </pic:pic>
            </a:graphicData>
          </a:graphic>
        </wp:anchor>
      </w:drawing>
    </w:r>
    <w:r w:rsidRPr="00FA2272">
      <w:rPr>
        <w:rFonts w:ascii="Times New Roman" w:eastAsia="Times New Roman" w:hAnsi="Times New Roman" w:cs="Times New Roman"/>
        <w:noProof/>
        <w:szCs w:val="24"/>
        <w:lang w:val="sr-Latn-BA"/>
      </w:rPr>
      <w:t xml:space="preserve">    </w:t>
    </w:r>
    <w:r w:rsidRPr="00FA2272">
      <w:rPr>
        <w:sz w:val="20"/>
        <w:lang w:val="sr-Latn-BA"/>
      </w:rPr>
      <w:t>Keep it Cool – Climate Change Education for Children - CoolClimate</w:t>
    </w:r>
  </w:p>
  <w:p w14:paraId="6ADB6BA0" w14:textId="77777777" w:rsidR="00FA2272" w:rsidRPr="00FA2272" w:rsidRDefault="00FA2272" w:rsidP="00FA2272">
    <w:pPr>
      <w:pStyle w:val="Antrats"/>
      <w:jc w:val="right"/>
      <w:rPr>
        <w:sz w:val="20"/>
        <w:lang w:val="sr-Latn-BA"/>
      </w:rPr>
    </w:pPr>
    <w:r w:rsidRPr="00FA2272">
      <w:rPr>
        <w:sz w:val="20"/>
        <w:lang w:val="sr-Latn-BA"/>
      </w:rPr>
      <w:t xml:space="preserve">Project number: 023-1L-LT01-KA210-SCH-000155815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2DA"/>
    <w:multiLevelType w:val="hybridMultilevel"/>
    <w:tmpl w:val="E99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3084"/>
    <w:multiLevelType w:val="hybridMultilevel"/>
    <w:tmpl w:val="FFF2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C2B74"/>
    <w:multiLevelType w:val="hybridMultilevel"/>
    <w:tmpl w:val="6142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24BE4"/>
    <w:multiLevelType w:val="hybridMultilevel"/>
    <w:tmpl w:val="548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25DA1"/>
    <w:multiLevelType w:val="hybridMultilevel"/>
    <w:tmpl w:val="83F0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B2868"/>
    <w:multiLevelType w:val="hybridMultilevel"/>
    <w:tmpl w:val="E3D0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22D74"/>
    <w:multiLevelType w:val="hybridMultilevel"/>
    <w:tmpl w:val="D05C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758FD"/>
    <w:multiLevelType w:val="multilevel"/>
    <w:tmpl w:val="3E94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06229"/>
    <w:multiLevelType w:val="hybridMultilevel"/>
    <w:tmpl w:val="3496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E725B"/>
    <w:multiLevelType w:val="hybridMultilevel"/>
    <w:tmpl w:val="974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F0EC0"/>
    <w:multiLevelType w:val="hybridMultilevel"/>
    <w:tmpl w:val="EE2A8734"/>
    <w:lvl w:ilvl="0" w:tplc="7E7862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32D88"/>
    <w:multiLevelType w:val="hybridMultilevel"/>
    <w:tmpl w:val="EFF6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43312">
    <w:abstractNumId w:val="7"/>
  </w:num>
  <w:num w:numId="2" w16cid:durableId="1266965312">
    <w:abstractNumId w:val="5"/>
  </w:num>
  <w:num w:numId="3" w16cid:durableId="1544099641">
    <w:abstractNumId w:val="4"/>
  </w:num>
  <w:num w:numId="4" w16cid:durableId="822433471">
    <w:abstractNumId w:val="0"/>
  </w:num>
  <w:num w:numId="5" w16cid:durableId="261186945">
    <w:abstractNumId w:val="11"/>
  </w:num>
  <w:num w:numId="6" w16cid:durableId="312101532">
    <w:abstractNumId w:val="8"/>
  </w:num>
  <w:num w:numId="7" w16cid:durableId="619186447">
    <w:abstractNumId w:val="3"/>
  </w:num>
  <w:num w:numId="8" w16cid:durableId="1016464546">
    <w:abstractNumId w:val="2"/>
  </w:num>
  <w:num w:numId="9" w16cid:durableId="1676494483">
    <w:abstractNumId w:val="6"/>
  </w:num>
  <w:num w:numId="10" w16cid:durableId="1145439688">
    <w:abstractNumId w:val="9"/>
  </w:num>
  <w:num w:numId="11" w16cid:durableId="946890895">
    <w:abstractNumId w:val="1"/>
  </w:num>
  <w:num w:numId="12" w16cid:durableId="1524124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72"/>
    <w:rsid w:val="00045C03"/>
    <w:rsid w:val="000B51F1"/>
    <w:rsid w:val="000E566A"/>
    <w:rsid w:val="00111ECF"/>
    <w:rsid w:val="001455A9"/>
    <w:rsid w:val="00172D91"/>
    <w:rsid w:val="00194671"/>
    <w:rsid w:val="00286C36"/>
    <w:rsid w:val="002C293E"/>
    <w:rsid w:val="00372FC7"/>
    <w:rsid w:val="00373279"/>
    <w:rsid w:val="003A0238"/>
    <w:rsid w:val="003B3A43"/>
    <w:rsid w:val="00407BA8"/>
    <w:rsid w:val="00444C5F"/>
    <w:rsid w:val="00453383"/>
    <w:rsid w:val="00511F2B"/>
    <w:rsid w:val="005615D0"/>
    <w:rsid w:val="00576FA2"/>
    <w:rsid w:val="005D5085"/>
    <w:rsid w:val="00607F38"/>
    <w:rsid w:val="006D477E"/>
    <w:rsid w:val="00710D27"/>
    <w:rsid w:val="0073732D"/>
    <w:rsid w:val="007C5BE1"/>
    <w:rsid w:val="007D0EDE"/>
    <w:rsid w:val="008237E6"/>
    <w:rsid w:val="0082707C"/>
    <w:rsid w:val="00875B1D"/>
    <w:rsid w:val="008C2D26"/>
    <w:rsid w:val="00905E3A"/>
    <w:rsid w:val="00971C0F"/>
    <w:rsid w:val="009A0990"/>
    <w:rsid w:val="00A54FFD"/>
    <w:rsid w:val="00A923A5"/>
    <w:rsid w:val="00AD1FA8"/>
    <w:rsid w:val="00AE6E13"/>
    <w:rsid w:val="00B34760"/>
    <w:rsid w:val="00BD55A5"/>
    <w:rsid w:val="00C12B63"/>
    <w:rsid w:val="00E03D8C"/>
    <w:rsid w:val="00E7626A"/>
    <w:rsid w:val="00EE23C2"/>
    <w:rsid w:val="00EF6AEB"/>
    <w:rsid w:val="00F24C97"/>
    <w:rsid w:val="00F444DD"/>
    <w:rsid w:val="00F62294"/>
    <w:rsid w:val="00FA2272"/>
    <w:rsid w:val="00FF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BFC6F"/>
  <w15:docId w15:val="{A0EBEA9A-02C8-4C6D-9BFD-A1D33710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55A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A2272"/>
    <w:pPr>
      <w:tabs>
        <w:tab w:val="center" w:pos="4680"/>
        <w:tab w:val="right" w:pos="9360"/>
      </w:tabs>
    </w:pPr>
  </w:style>
  <w:style w:type="character" w:customStyle="1" w:styleId="AntratsDiagrama">
    <w:name w:val="Antraštės Diagrama"/>
    <w:basedOn w:val="Numatytasispastraiposriftas"/>
    <w:link w:val="Antrats"/>
    <w:uiPriority w:val="99"/>
    <w:rsid w:val="00FA2272"/>
  </w:style>
  <w:style w:type="paragraph" w:styleId="Porat">
    <w:name w:val="footer"/>
    <w:basedOn w:val="prastasis"/>
    <w:link w:val="PoratDiagrama"/>
    <w:uiPriority w:val="99"/>
    <w:semiHidden/>
    <w:unhideWhenUsed/>
    <w:rsid w:val="00FA2272"/>
    <w:pPr>
      <w:tabs>
        <w:tab w:val="center" w:pos="4680"/>
        <w:tab w:val="right" w:pos="9360"/>
      </w:tabs>
    </w:pPr>
  </w:style>
  <w:style w:type="character" w:customStyle="1" w:styleId="PoratDiagrama">
    <w:name w:val="Poraštė Diagrama"/>
    <w:basedOn w:val="Numatytasispastraiposriftas"/>
    <w:link w:val="Porat"/>
    <w:uiPriority w:val="99"/>
    <w:semiHidden/>
    <w:rsid w:val="00FA2272"/>
  </w:style>
  <w:style w:type="paragraph" w:styleId="Debesliotekstas">
    <w:name w:val="Balloon Text"/>
    <w:basedOn w:val="prastasis"/>
    <w:link w:val="DebesliotekstasDiagrama"/>
    <w:uiPriority w:val="99"/>
    <w:semiHidden/>
    <w:unhideWhenUsed/>
    <w:rsid w:val="00FA227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A2272"/>
    <w:rPr>
      <w:rFonts w:ascii="Tahoma" w:hAnsi="Tahoma" w:cs="Tahoma"/>
      <w:sz w:val="16"/>
      <w:szCs w:val="16"/>
    </w:rPr>
  </w:style>
  <w:style w:type="paragraph" w:styleId="Sraopastraipa">
    <w:name w:val="List Paragraph"/>
    <w:basedOn w:val="prastasis"/>
    <w:uiPriority w:val="34"/>
    <w:qFormat/>
    <w:rsid w:val="00B34760"/>
    <w:pPr>
      <w:ind w:left="720"/>
      <w:contextualSpacing/>
    </w:pPr>
  </w:style>
  <w:style w:type="character" w:styleId="Komentaronuoroda">
    <w:name w:val="annotation reference"/>
    <w:basedOn w:val="Numatytasispastraiposriftas"/>
    <w:uiPriority w:val="99"/>
    <w:semiHidden/>
    <w:unhideWhenUsed/>
    <w:rsid w:val="00511F2B"/>
    <w:rPr>
      <w:sz w:val="16"/>
      <w:szCs w:val="16"/>
    </w:rPr>
  </w:style>
  <w:style w:type="paragraph" w:styleId="Komentarotekstas">
    <w:name w:val="annotation text"/>
    <w:basedOn w:val="prastasis"/>
    <w:link w:val="KomentarotekstasDiagrama"/>
    <w:uiPriority w:val="99"/>
    <w:semiHidden/>
    <w:unhideWhenUsed/>
    <w:rsid w:val="00511F2B"/>
    <w:rPr>
      <w:sz w:val="20"/>
      <w:szCs w:val="20"/>
    </w:rPr>
  </w:style>
  <w:style w:type="character" w:customStyle="1" w:styleId="KomentarotekstasDiagrama">
    <w:name w:val="Komentaro tekstas Diagrama"/>
    <w:basedOn w:val="Numatytasispastraiposriftas"/>
    <w:link w:val="Komentarotekstas"/>
    <w:uiPriority w:val="99"/>
    <w:semiHidden/>
    <w:rsid w:val="00511F2B"/>
    <w:rPr>
      <w:sz w:val="20"/>
      <w:szCs w:val="20"/>
    </w:rPr>
  </w:style>
  <w:style w:type="paragraph" w:styleId="Komentarotema">
    <w:name w:val="annotation subject"/>
    <w:basedOn w:val="Komentarotekstas"/>
    <w:next w:val="Komentarotekstas"/>
    <w:link w:val="KomentarotemaDiagrama"/>
    <w:uiPriority w:val="99"/>
    <w:semiHidden/>
    <w:unhideWhenUsed/>
    <w:rsid w:val="00511F2B"/>
    <w:rPr>
      <w:b/>
      <w:bCs/>
    </w:rPr>
  </w:style>
  <w:style w:type="character" w:customStyle="1" w:styleId="KomentarotemaDiagrama">
    <w:name w:val="Komentaro tema Diagrama"/>
    <w:basedOn w:val="KomentarotekstasDiagrama"/>
    <w:link w:val="Komentarotema"/>
    <w:uiPriority w:val="99"/>
    <w:semiHidden/>
    <w:rsid w:val="00511F2B"/>
    <w:rPr>
      <w:b/>
      <w:bCs/>
      <w:sz w:val="20"/>
      <w:szCs w:val="20"/>
    </w:rPr>
  </w:style>
  <w:style w:type="paragraph" w:styleId="Pataisymai">
    <w:name w:val="Revision"/>
    <w:hidden/>
    <w:uiPriority w:val="99"/>
    <w:semiHidden/>
    <w:rsid w:val="005D508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30953">
      <w:bodyDiv w:val="1"/>
      <w:marLeft w:val="0"/>
      <w:marRight w:val="0"/>
      <w:marTop w:val="0"/>
      <w:marBottom w:val="0"/>
      <w:divBdr>
        <w:top w:val="none" w:sz="0" w:space="0" w:color="auto"/>
        <w:left w:val="none" w:sz="0" w:space="0" w:color="auto"/>
        <w:bottom w:val="none" w:sz="0" w:space="0" w:color="auto"/>
        <w:right w:val="none" w:sz="0" w:space="0" w:color="auto"/>
      </w:divBdr>
    </w:div>
    <w:div w:id="640037218">
      <w:bodyDiv w:val="1"/>
      <w:marLeft w:val="0"/>
      <w:marRight w:val="0"/>
      <w:marTop w:val="0"/>
      <w:marBottom w:val="0"/>
      <w:divBdr>
        <w:top w:val="none" w:sz="0" w:space="0" w:color="auto"/>
        <w:left w:val="none" w:sz="0" w:space="0" w:color="auto"/>
        <w:bottom w:val="none" w:sz="0" w:space="0" w:color="auto"/>
        <w:right w:val="none" w:sz="0" w:space="0" w:color="auto"/>
      </w:divBdr>
    </w:div>
    <w:div w:id="725837273">
      <w:bodyDiv w:val="1"/>
      <w:marLeft w:val="0"/>
      <w:marRight w:val="0"/>
      <w:marTop w:val="0"/>
      <w:marBottom w:val="0"/>
      <w:divBdr>
        <w:top w:val="none" w:sz="0" w:space="0" w:color="auto"/>
        <w:left w:val="none" w:sz="0" w:space="0" w:color="auto"/>
        <w:bottom w:val="none" w:sz="0" w:space="0" w:color="auto"/>
        <w:right w:val="none" w:sz="0" w:space="0" w:color="auto"/>
      </w:divBdr>
    </w:div>
    <w:div w:id="781610441">
      <w:bodyDiv w:val="1"/>
      <w:marLeft w:val="0"/>
      <w:marRight w:val="0"/>
      <w:marTop w:val="0"/>
      <w:marBottom w:val="0"/>
      <w:divBdr>
        <w:top w:val="none" w:sz="0" w:space="0" w:color="auto"/>
        <w:left w:val="none" w:sz="0" w:space="0" w:color="auto"/>
        <w:bottom w:val="none" w:sz="0" w:space="0" w:color="auto"/>
        <w:right w:val="none" w:sz="0" w:space="0" w:color="auto"/>
      </w:divBdr>
    </w:div>
    <w:div w:id="1507397588">
      <w:bodyDiv w:val="1"/>
      <w:marLeft w:val="0"/>
      <w:marRight w:val="0"/>
      <w:marTop w:val="0"/>
      <w:marBottom w:val="0"/>
      <w:divBdr>
        <w:top w:val="none" w:sz="0" w:space="0" w:color="auto"/>
        <w:left w:val="none" w:sz="0" w:space="0" w:color="auto"/>
        <w:bottom w:val="none" w:sz="0" w:space="0" w:color="auto"/>
        <w:right w:val="none" w:sz="0" w:space="0" w:color="auto"/>
      </w:divBdr>
    </w:div>
    <w:div w:id="15094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5F1914B2FFD46B1C6446DA494650B" ma:contentTypeVersion="13" ma:contentTypeDescription="Create a new document." ma:contentTypeScope="" ma:versionID="46ed8c43e2acef9680d70e73398e1530">
  <xsd:schema xmlns:xsd="http://www.w3.org/2001/XMLSchema" xmlns:xs="http://www.w3.org/2001/XMLSchema" xmlns:p="http://schemas.microsoft.com/office/2006/metadata/properties" xmlns:ns2="8d8b22a9-e672-4fe1-937e-a0e3f231b5f7" xmlns:ns3="c66aaa6f-0125-40fc-9174-fe5311f9cbfc" targetNamespace="http://schemas.microsoft.com/office/2006/metadata/properties" ma:root="true" ma:fieldsID="be6e414968211defe1f02fe643c4fece" ns2:_="" ns3:_="">
    <xsd:import namespace="8d8b22a9-e672-4fe1-937e-a0e3f231b5f7"/>
    <xsd:import namespace="c66aaa6f-0125-40fc-9174-fe5311f9c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22a9-e672-4fe1-937e-a0e3f231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aaa6f-0125-40fc-9174-fe5311f9cb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6a5493-1ecc-41be-99aa-737cae98e5cb}" ma:internalName="TaxCatchAll" ma:showField="CatchAllData" ma:web="c66aaa6f-0125-40fc-9174-fe5311f9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B01FA-37F5-46B3-BE49-6E90C631D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22a9-e672-4fe1-937e-a0e3f231b5f7"/>
    <ds:schemaRef ds:uri="c66aaa6f-0125-40fc-9174-fe5311f9c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6DAA2-DEDF-4630-92A2-87FE86F39457}">
  <ds:schemaRefs>
    <ds:schemaRef ds:uri="http://schemas.openxmlformats.org/officeDocument/2006/bibliography"/>
  </ds:schemaRefs>
</ds:datastoreItem>
</file>

<file path=customXml/itemProps3.xml><?xml version="1.0" encoding="utf-8"?>
<ds:datastoreItem xmlns:ds="http://schemas.openxmlformats.org/officeDocument/2006/customXml" ds:itemID="{93CA41D5-F5DD-4529-AFBA-4F146E5A8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6478</Characters>
  <Application>Microsoft Office Word</Application>
  <DocSecurity>0</DocSecurity>
  <Lines>53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Gabrielė Ilgūnaitė</cp:lastModifiedBy>
  <cp:revision>2</cp:revision>
  <dcterms:created xsi:type="dcterms:W3CDTF">2024-10-02T21:33:00Z</dcterms:created>
  <dcterms:modified xsi:type="dcterms:W3CDTF">2024-10-02T21:33:00Z</dcterms:modified>
</cp:coreProperties>
</file>